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395" w:rsidRDefault="00C63863" w:rsidP="00C63863">
      <w:pPr>
        <w:jc w:val="center"/>
        <w:rPr>
          <w:rFonts w:ascii="Times New Roman" w:hAnsi="Times New Roman" w:cs="Times New Roman"/>
          <w:b/>
          <w:sz w:val="28"/>
          <w:szCs w:val="28"/>
          <w:u w:val="single"/>
        </w:rPr>
      </w:pPr>
      <w:r w:rsidRPr="00C63863">
        <w:rPr>
          <w:rFonts w:ascii="Times New Roman" w:hAnsi="Times New Roman" w:cs="Times New Roman"/>
          <w:b/>
          <w:sz w:val="28"/>
          <w:szCs w:val="28"/>
          <w:u w:val="single"/>
        </w:rPr>
        <w:t xml:space="preserve">Вопросы-ответы с публичного обсуждения правоприменительной практики Сибирского управления Федеральной службы по экологическому, технологическому и атомному надзору </w:t>
      </w:r>
      <w:r>
        <w:rPr>
          <w:rFonts w:ascii="Times New Roman" w:hAnsi="Times New Roman" w:cs="Times New Roman"/>
          <w:b/>
          <w:sz w:val="28"/>
          <w:szCs w:val="28"/>
          <w:u w:val="single"/>
        </w:rPr>
        <w:t>17</w:t>
      </w:r>
      <w:r w:rsidRPr="00C63863">
        <w:rPr>
          <w:rFonts w:ascii="Times New Roman" w:hAnsi="Times New Roman" w:cs="Times New Roman"/>
          <w:b/>
          <w:sz w:val="28"/>
          <w:szCs w:val="28"/>
          <w:u w:val="single"/>
        </w:rPr>
        <w:t>.1</w:t>
      </w:r>
      <w:r>
        <w:rPr>
          <w:rFonts w:ascii="Times New Roman" w:hAnsi="Times New Roman" w:cs="Times New Roman"/>
          <w:b/>
          <w:sz w:val="28"/>
          <w:szCs w:val="28"/>
          <w:u w:val="single"/>
        </w:rPr>
        <w:t>2</w:t>
      </w:r>
      <w:r w:rsidRPr="00C63863">
        <w:rPr>
          <w:rFonts w:ascii="Times New Roman" w:hAnsi="Times New Roman" w:cs="Times New Roman"/>
          <w:b/>
          <w:sz w:val="28"/>
          <w:szCs w:val="28"/>
          <w:u w:val="single"/>
        </w:rPr>
        <w:t>.20</w:t>
      </w:r>
      <w:r>
        <w:rPr>
          <w:rFonts w:ascii="Times New Roman" w:hAnsi="Times New Roman" w:cs="Times New Roman"/>
          <w:b/>
          <w:sz w:val="28"/>
          <w:szCs w:val="28"/>
          <w:u w:val="single"/>
        </w:rPr>
        <w:t>20</w:t>
      </w:r>
      <w:r w:rsidRPr="00C63863">
        <w:rPr>
          <w:rFonts w:ascii="Times New Roman" w:hAnsi="Times New Roman" w:cs="Times New Roman"/>
          <w:b/>
          <w:sz w:val="28"/>
          <w:szCs w:val="28"/>
          <w:u w:val="single"/>
        </w:rPr>
        <w:t xml:space="preserve"> г.</w:t>
      </w:r>
    </w:p>
    <w:tbl>
      <w:tblPr>
        <w:tblpPr w:leftFromText="180" w:rightFromText="180" w:vertAnchor="text" w:horzAnchor="page" w:tblpX="1173" w:tblpY="229"/>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24"/>
        <w:gridCol w:w="3884"/>
        <w:gridCol w:w="5755"/>
        <w:gridCol w:w="4253"/>
      </w:tblGrid>
      <w:tr w:rsidR="00C63863" w:rsidRPr="00C63863" w:rsidTr="00C63863">
        <w:tc>
          <w:tcPr>
            <w:tcW w:w="724" w:type="dxa"/>
            <w:vAlign w:val="center"/>
            <w:hideMark/>
          </w:tcPr>
          <w:p w:rsidR="00C63863" w:rsidRPr="00C63863" w:rsidRDefault="00C63863" w:rsidP="00C63863">
            <w:pPr>
              <w:ind w:right="147"/>
              <w:jc w:val="center"/>
              <w:rPr>
                <w:rFonts w:ascii="Times New Roman" w:hAnsi="Times New Roman" w:cs="Times New Roman"/>
                <w:sz w:val="24"/>
                <w:szCs w:val="24"/>
              </w:rPr>
            </w:pPr>
            <w:r w:rsidRPr="00C63863">
              <w:rPr>
                <w:rFonts w:ascii="Times New Roman" w:hAnsi="Times New Roman" w:cs="Times New Roman"/>
                <w:sz w:val="24"/>
                <w:szCs w:val="24"/>
              </w:rPr>
              <w:t>№ п/п</w:t>
            </w:r>
          </w:p>
        </w:tc>
        <w:tc>
          <w:tcPr>
            <w:tcW w:w="3884" w:type="dxa"/>
            <w:vAlign w:val="center"/>
            <w:hideMark/>
          </w:tcPr>
          <w:p w:rsidR="00C63863" w:rsidRPr="00C63863" w:rsidRDefault="00C63863" w:rsidP="00C63863">
            <w:pPr>
              <w:jc w:val="center"/>
              <w:rPr>
                <w:rFonts w:ascii="Times New Roman" w:hAnsi="Times New Roman" w:cs="Times New Roman"/>
                <w:sz w:val="24"/>
                <w:szCs w:val="24"/>
              </w:rPr>
            </w:pPr>
            <w:r w:rsidRPr="00C63863">
              <w:rPr>
                <w:rFonts w:ascii="Times New Roman" w:hAnsi="Times New Roman" w:cs="Times New Roman"/>
                <w:sz w:val="24"/>
                <w:szCs w:val="24"/>
              </w:rPr>
              <w:t>Наименование организации</w:t>
            </w:r>
          </w:p>
        </w:tc>
        <w:tc>
          <w:tcPr>
            <w:tcW w:w="5755" w:type="dxa"/>
            <w:vAlign w:val="center"/>
            <w:hideMark/>
          </w:tcPr>
          <w:p w:rsidR="00C63863" w:rsidRPr="00C63863" w:rsidRDefault="00C63863" w:rsidP="00C63863">
            <w:pPr>
              <w:jc w:val="center"/>
              <w:rPr>
                <w:rFonts w:ascii="Times New Roman" w:hAnsi="Times New Roman" w:cs="Times New Roman"/>
                <w:sz w:val="24"/>
                <w:szCs w:val="24"/>
              </w:rPr>
            </w:pPr>
            <w:r w:rsidRPr="00C63863">
              <w:rPr>
                <w:rFonts w:ascii="Times New Roman" w:hAnsi="Times New Roman" w:cs="Times New Roman"/>
                <w:sz w:val="24"/>
                <w:szCs w:val="24"/>
              </w:rPr>
              <w:t>Вопрос</w:t>
            </w:r>
          </w:p>
        </w:tc>
        <w:tc>
          <w:tcPr>
            <w:tcW w:w="4253" w:type="dxa"/>
            <w:vAlign w:val="center"/>
            <w:hideMark/>
          </w:tcPr>
          <w:p w:rsidR="00C63863" w:rsidRPr="00C63863" w:rsidRDefault="00C63863" w:rsidP="00C63863">
            <w:pPr>
              <w:jc w:val="center"/>
              <w:rPr>
                <w:rFonts w:ascii="Times New Roman" w:hAnsi="Times New Roman" w:cs="Times New Roman"/>
                <w:sz w:val="24"/>
                <w:szCs w:val="24"/>
              </w:rPr>
            </w:pPr>
            <w:r w:rsidRPr="00C63863">
              <w:rPr>
                <w:rFonts w:ascii="Times New Roman" w:hAnsi="Times New Roman" w:cs="Times New Roman"/>
                <w:sz w:val="24"/>
                <w:szCs w:val="24"/>
              </w:rPr>
              <w:t>Ответ</w:t>
            </w:r>
          </w:p>
        </w:tc>
      </w:tr>
      <w:tr w:rsidR="00C63863" w:rsidRPr="00C63863" w:rsidTr="00C63863">
        <w:tc>
          <w:tcPr>
            <w:tcW w:w="724" w:type="dxa"/>
            <w:vAlign w:val="center"/>
            <w:hideMark/>
          </w:tcPr>
          <w:p w:rsidR="00C63863" w:rsidRPr="00C63863" w:rsidRDefault="00C63863" w:rsidP="00C638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1</w:t>
            </w:r>
          </w:p>
        </w:tc>
        <w:tc>
          <w:tcPr>
            <w:tcW w:w="3884" w:type="dxa"/>
            <w:vAlign w:val="center"/>
            <w:hideMark/>
          </w:tcPr>
          <w:p w:rsidR="00C63863" w:rsidRPr="00C63863" w:rsidRDefault="00C63863" w:rsidP="00C638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2</w:t>
            </w:r>
          </w:p>
        </w:tc>
        <w:tc>
          <w:tcPr>
            <w:tcW w:w="5755" w:type="dxa"/>
            <w:vAlign w:val="center"/>
            <w:hideMark/>
          </w:tcPr>
          <w:p w:rsidR="00C63863" w:rsidRPr="00C63863" w:rsidRDefault="00C63863" w:rsidP="00C638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3</w:t>
            </w:r>
          </w:p>
        </w:tc>
        <w:tc>
          <w:tcPr>
            <w:tcW w:w="4253" w:type="dxa"/>
            <w:vAlign w:val="center"/>
            <w:hideMark/>
          </w:tcPr>
          <w:p w:rsidR="00C63863" w:rsidRPr="00C63863" w:rsidRDefault="00C63863" w:rsidP="00C638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4</w:t>
            </w:r>
          </w:p>
        </w:tc>
      </w:tr>
      <w:tr w:rsidR="004727A2" w:rsidRPr="00C63863" w:rsidTr="00A438D6">
        <w:tc>
          <w:tcPr>
            <w:tcW w:w="14616" w:type="dxa"/>
            <w:gridSpan w:val="4"/>
            <w:vAlign w:val="center"/>
          </w:tcPr>
          <w:p w:rsidR="004727A2" w:rsidRPr="004727A2" w:rsidRDefault="004727A2" w:rsidP="00E97E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27A2">
              <w:rPr>
                <w:rFonts w:ascii="Times New Roman" w:hAnsi="Times New Roman" w:cs="Times New Roman"/>
                <w:sz w:val="24"/>
                <w:szCs w:val="24"/>
              </w:rPr>
              <w:t>Вопросы, поступившие на специальный электронный ящик до проведения публичного обсуждения</w:t>
            </w:r>
          </w:p>
        </w:tc>
      </w:tr>
      <w:tr w:rsidR="00C63863" w:rsidRPr="00C63863" w:rsidTr="00E97E00">
        <w:tc>
          <w:tcPr>
            <w:tcW w:w="724" w:type="dxa"/>
            <w:hideMark/>
          </w:tcPr>
          <w:p w:rsidR="00C63863" w:rsidRPr="00C63863" w:rsidRDefault="00CC3FFA" w:rsidP="00E97E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884" w:type="dxa"/>
            <w:hideMark/>
          </w:tcPr>
          <w:p w:rsidR="00C63863" w:rsidRPr="00C63863" w:rsidRDefault="00C63863"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АО "Угольная компания "Северный Кузбасс"</w:t>
            </w:r>
            <w:r>
              <w:rPr>
                <w:rFonts w:ascii="Times New Roman" w:eastAsia="Times New Roman" w:hAnsi="Times New Roman" w:cs="Times New Roman"/>
                <w:sz w:val="24"/>
                <w:szCs w:val="24"/>
                <w:lang w:eastAsia="ru-RU"/>
              </w:rPr>
              <w:t>, ш</w:t>
            </w:r>
            <w:r w:rsidRPr="00C63863">
              <w:rPr>
                <w:rFonts w:ascii="Times New Roman" w:eastAsia="Times New Roman" w:hAnsi="Times New Roman" w:cs="Times New Roman"/>
                <w:sz w:val="24"/>
                <w:szCs w:val="24"/>
                <w:lang w:eastAsia="ru-RU"/>
              </w:rPr>
              <w:t>ахта "Первомайская"</w:t>
            </w:r>
            <w:r>
              <w:rPr>
                <w:rFonts w:ascii="Times New Roman" w:eastAsia="Times New Roman" w:hAnsi="Times New Roman" w:cs="Times New Roman"/>
                <w:sz w:val="24"/>
                <w:szCs w:val="24"/>
                <w:lang w:eastAsia="ru-RU"/>
              </w:rPr>
              <w:t>,</w:t>
            </w:r>
            <w:r w:rsidRPr="00C63863">
              <w:rPr>
                <w:rFonts w:ascii="Times New Roman" w:eastAsia="Times New Roman" w:hAnsi="Times New Roman" w:cs="Times New Roman"/>
                <w:sz w:val="24"/>
                <w:szCs w:val="24"/>
                <w:lang w:eastAsia="ru-RU"/>
              </w:rPr>
              <w:t xml:space="preserve"> </w:t>
            </w:r>
          </w:p>
          <w:p w:rsidR="00C63863" w:rsidRPr="00C63863" w:rsidRDefault="00C63863" w:rsidP="00E97E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C63863">
              <w:rPr>
                <w:rFonts w:ascii="Times New Roman" w:eastAsia="Times New Roman" w:hAnsi="Times New Roman" w:cs="Times New Roman"/>
                <w:sz w:val="24"/>
                <w:szCs w:val="24"/>
                <w:lang w:eastAsia="ru-RU"/>
              </w:rPr>
              <w:t xml:space="preserve">аместитель директора по ОТ и ПК </w:t>
            </w:r>
          </w:p>
          <w:p w:rsidR="00C63863" w:rsidRPr="00C63863" w:rsidRDefault="00C63863"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Самматов Вадим Александрович </w:t>
            </w:r>
          </w:p>
        </w:tc>
        <w:tc>
          <w:tcPr>
            <w:tcW w:w="5755" w:type="dxa"/>
            <w:hideMark/>
          </w:tcPr>
          <w:p w:rsidR="00C63863" w:rsidRPr="00C63863" w:rsidRDefault="00C63863"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Возможна ли отсрочка или рассрочка платежа при наложении административного наказания в виде</w:t>
            </w:r>
          </w:p>
          <w:p w:rsidR="00C63863" w:rsidRPr="00C63863" w:rsidRDefault="00C63863"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административного штрафа? </w:t>
            </w:r>
          </w:p>
        </w:tc>
        <w:tc>
          <w:tcPr>
            <w:tcW w:w="4253" w:type="dxa"/>
            <w:hideMark/>
          </w:tcPr>
          <w:p w:rsidR="001D2B2A" w:rsidRPr="001D2B2A" w:rsidRDefault="001D2B2A" w:rsidP="00E97E00">
            <w:pPr>
              <w:spacing w:after="0" w:line="240" w:lineRule="auto"/>
              <w:rPr>
                <w:rFonts w:ascii="Times New Roman" w:hAnsi="Times New Roman"/>
                <w:sz w:val="24"/>
                <w:szCs w:val="24"/>
              </w:rPr>
            </w:pPr>
            <w:r w:rsidRPr="001D2B2A">
              <w:rPr>
                <w:rFonts w:ascii="Times New Roman" w:hAnsi="Times New Roman"/>
                <w:sz w:val="24"/>
                <w:szCs w:val="24"/>
              </w:rPr>
              <w:t>Согласно статьи 31.5. Кодекса Российской Федерации об административных правонарушениях:</w:t>
            </w:r>
          </w:p>
          <w:p w:rsidR="001D2B2A" w:rsidRPr="001D2B2A" w:rsidRDefault="001D2B2A" w:rsidP="00E97E00">
            <w:pPr>
              <w:spacing w:after="0" w:line="240" w:lineRule="auto"/>
              <w:rPr>
                <w:rFonts w:ascii="Times New Roman" w:hAnsi="Times New Roman"/>
                <w:b/>
                <w:sz w:val="24"/>
                <w:szCs w:val="24"/>
              </w:rPr>
            </w:pPr>
            <w:r w:rsidRPr="001D2B2A">
              <w:rPr>
                <w:rFonts w:ascii="Times New Roman" w:hAnsi="Times New Roman"/>
                <w:sz w:val="24"/>
                <w:szCs w:val="24"/>
              </w:rPr>
              <w:t xml:space="preserve">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должностное лицо, вынесшее постановление, может </w:t>
            </w:r>
            <w:r w:rsidRPr="001D2B2A">
              <w:rPr>
                <w:rFonts w:ascii="Times New Roman" w:hAnsi="Times New Roman"/>
                <w:b/>
                <w:sz w:val="24"/>
                <w:szCs w:val="24"/>
              </w:rPr>
              <w:t>отсрочить</w:t>
            </w:r>
            <w:r w:rsidRPr="001D2B2A">
              <w:rPr>
                <w:rFonts w:ascii="Times New Roman" w:hAnsi="Times New Roman"/>
                <w:sz w:val="24"/>
                <w:szCs w:val="24"/>
              </w:rPr>
              <w:t xml:space="preserve">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w:t>
            </w:r>
            <w:r w:rsidRPr="001D2B2A">
              <w:rPr>
                <w:rFonts w:ascii="Times New Roman" w:hAnsi="Times New Roman"/>
                <w:b/>
                <w:sz w:val="24"/>
                <w:szCs w:val="24"/>
              </w:rPr>
              <w:t>рассрочена</w:t>
            </w:r>
            <w:r w:rsidRPr="001D2B2A">
              <w:rPr>
                <w:rFonts w:ascii="Times New Roman" w:hAnsi="Times New Roman"/>
                <w:sz w:val="24"/>
                <w:szCs w:val="24"/>
              </w:rPr>
              <w:t xml:space="preserve"> должностным лицом, вынесшими постановление, </w:t>
            </w:r>
            <w:r w:rsidRPr="001D2B2A">
              <w:rPr>
                <w:rFonts w:ascii="Times New Roman" w:hAnsi="Times New Roman"/>
                <w:b/>
                <w:sz w:val="24"/>
                <w:szCs w:val="24"/>
              </w:rPr>
              <w:t>на срок до трех месяцев.</w:t>
            </w:r>
          </w:p>
          <w:p w:rsidR="00C63863" w:rsidRPr="00E97E00" w:rsidRDefault="001D2B2A" w:rsidP="00E97E00">
            <w:pPr>
              <w:spacing w:after="0" w:line="240" w:lineRule="auto"/>
              <w:rPr>
                <w:rFonts w:ascii="Times New Roman" w:hAnsi="Times New Roman"/>
                <w:sz w:val="28"/>
                <w:szCs w:val="28"/>
              </w:rPr>
            </w:pPr>
            <w:r w:rsidRPr="001D2B2A">
              <w:rPr>
                <w:rFonts w:ascii="Times New Roman" w:hAnsi="Times New Roman"/>
                <w:sz w:val="24"/>
                <w:szCs w:val="24"/>
              </w:rPr>
              <w:t xml:space="preserve">При применении отсрочки или рассрочки исполнения постановления о назначении административного наказания должностное лицо, вынесшее постановление, указывает в постановлении срок, с которого </w:t>
            </w:r>
            <w:r w:rsidRPr="001D2B2A">
              <w:rPr>
                <w:rFonts w:ascii="Times New Roman" w:hAnsi="Times New Roman"/>
                <w:sz w:val="24"/>
                <w:szCs w:val="24"/>
              </w:rPr>
              <w:lastRenderedPageBreak/>
              <w:t>начинается исполнение административного наказания.</w:t>
            </w:r>
          </w:p>
        </w:tc>
      </w:tr>
      <w:tr w:rsidR="00C63863" w:rsidRPr="00C63863" w:rsidTr="00E97E00">
        <w:tc>
          <w:tcPr>
            <w:tcW w:w="724" w:type="dxa"/>
            <w:hideMark/>
          </w:tcPr>
          <w:p w:rsidR="00C63863" w:rsidRPr="00C63863" w:rsidRDefault="00CC3FFA" w:rsidP="00E97E0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884" w:type="dxa"/>
            <w:hideMark/>
          </w:tcPr>
          <w:p w:rsidR="00C63863" w:rsidRDefault="00C63863"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АО «Распадская-Коксовая»</w:t>
            </w:r>
            <w:r>
              <w:rPr>
                <w:rFonts w:ascii="Times New Roman" w:eastAsia="Times New Roman" w:hAnsi="Times New Roman" w:cs="Times New Roman"/>
                <w:sz w:val="24"/>
                <w:szCs w:val="24"/>
                <w:lang w:eastAsia="ru-RU"/>
              </w:rPr>
              <w:t>,</w:t>
            </w:r>
            <w:r w:rsidRPr="00C638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w:t>
            </w:r>
            <w:r w:rsidRPr="00C63863">
              <w:rPr>
                <w:rFonts w:ascii="Times New Roman" w:eastAsia="Times New Roman" w:hAnsi="Times New Roman" w:cs="Times New Roman"/>
                <w:sz w:val="24"/>
                <w:szCs w:val="24"/>
                <w:lang w:eastAsia="ru-RU"/>
              </w:rPr>
              <w:t xml:space="preserve">аместитель директора по ОТ, ПБ </w:t>
            </w:r>
            <w:r>
              <w:rPr>
                <w:rFonts w:ascii="Times New Roman" w:eastAsia="Times New Roman" w:hAnsi="Times New Roman" w:cs="Times New Roman"/>
                <w:sz w:val="24"/>
                <w:szCs w:val="24"/>
                <w:lang w:eastAsia="ru-RU"/>
              </w:rPr>
              <w:t xml:space="preserve">               </w:t>
            </w:r>
            <w:r w:rsidRPr="00C63863">
              <w:rPr>
                <w:rFonts w:ascii="Times New Roman" w:eastAsia="Times New Roman" w:hAnsi="Times New Roman" w:cs="Times New Roman"/>
                <w:sz w:val="24"/>
                <w:szCs w:val="24"/>
                <w:lang w:eastAsia="ru-RU"/>
              </w:rPr>
              <w:t>и Э</w:t>
            </w:r>
            <w:r>
              <w:rPr>
                <w:rFonts w:ascii="Times New Roman" w:eastAsia="Times New Roman" w:hAnsi="Times New Roman" w:cs="Times New Roman"/>
                <w:sz w:val="24"/>
                <w:szCs w:val="24"/>
                <w:lang w:eastAsia="ru-RU"/>
              </w:rPr>
              <w:t>,</w:t>
            </w:r>
          </w:p>
          <w:p w:rsidR="00C63863" w:rsidRPr="00C63863" w:rsidRDefault="00C63863"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Карих Олег Викторович</w:t>
            </w:r>
          </w:p>
          <w:p w:rsidR="00C63863" w:rsidRPr="00C63863" w:rsidRDefault="00C63863" w:rsidP="00E97E00">
            <w:pPr>
              <w:spacing w:after="0" w:line="240" w:lineRule="auto"/>
              <w:rPr>
                <w:rFonts w:ascii="Times New Roman" w:eastAsia="Times New Roman" w:hAnsi="Times New Roman" w:cs="Times New Roman"/>
                <w:sz w:val="24"/>
                <w:szCs w:val="24"/>
                <w:lang w:eastAsia="ru-RU"/>
              </w:rPr>
            </w:pPr>
          </w:p>
        </w:tc>
        <w:tc>
          <w:tcPr>
            <w:tcW w:w="5755" w:type="dxa"/>
            <w:hideMark/>
          </w:tcPr>
          <w:p w:rsidR="00C63863" w:rsidRPr="00C63863" w:rsidRDefault="00C63863"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Согласно пункту 22 Федеральных норм и правил в области промышленной безопасности «Правила безопасности в угольных шахтах» угледобывающая организация в режиме реального времени должна обеспечить передачу информации от МФСБ о срабатывании систем противоаварийной защиты и о количестве выявленных критических изменений параметров работы шахты по каналам связи в территориальное управление Федеральной службы по экологическому, технологическому и атомному надзору.</w:t>
            </w:r>
          </w:p>
          <w:p w:rsidR="00C63863" w:rsidRPr="00C63863" w:rsidRDefault="00C63863"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Вопрос:</w:t>
            </w:r>
          </w:p>
          <w:p w:rsidR="00C63863" w:rsidRPr="00C63863" w:rsidRDefault="00C63863"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Какую конкретно информацию о срабатывании систем противоаварийной защиты необходимо передавать в Управление?</w:t>
            </w:r>
          </w:p>
        </w:tc>
        <w:tc>
          <w:tcPr>
            <w:tcW w:w="4253" w:type="dxa"/>
            <w:hideMark/>
          </w:tcPr>
          <w:p w:rsidR="00C63863" w:rsidRPr="00E97E00" w:rsidRDefault="00BA268D" w:rsidP="00E97E00">
            <w:pPr>
              <w:spacing w:after="0" w:line="240" w:lineRule="auto"/>
              <w:rPr>
                <w:rFonts w:ascii="Times New Roman" w:hAnsi="Times New Roman"/>
                <w:sz w:val="24"/>
                <w:szCs w:val="24"/>
              </w:rPr>
            </w:pPr>
            <w:r w:rsidRPr="00BA268D">
              <w:rPr>
                <w:rFonts w:ascii="Times New Roman" w:hAnsi="Times New Roman"/>
                <w:sz w:val="24"/>
                <w:szCs w:val="24"/>
              </w:rPr>
              <w:t>Действующей нормативной документаци</w:t>
            </w:r>
            <w:r>
              <w:rPr>
                <w:rFonts w:ascii="Times New Roman" w:hAnsi="Times New Roman"/>
                <w:sz w:val="24"/>
                <w:szCs w:val="24"/>
              </w:rPr>
              <w:t>ей</w:t>
            </w:r>
            <w:r w:rsidRPr="00BA268D">
              <w:rPr>
                <w:rFonts w:ascii="Times New Roman" w:hAnsi="Times New Roman"/>
                <w:sz w:val="24"/>
                <w:szCs w:val="24"/>
              </w:rPr>
              <w:t xml:space="preserve"> о передаче информации в Ростехнадзор</w:t>
            </w:r>
            <w:r w:rsidRPr="00BA268D">
              <w:rPr>
                <w:rFonts w:ascii="Times New Roman" w:hAnsi="Times New Roman"/>
                <w:color w:val="000000"/>
                <w:sz w:val="24"/>
                <w:szCs w:val="24"/>
                <w:lang w:bidi="ru-RU"/>
              </w:rPr>
              <w:t>, а именно пункт</w:t>
            </w:r>
            <w:r>
              <w:rPr>
                <w:rFonts w:ascii="Times New Roman" w:hAnsi="Times New Roman"/>
                <w:color w:val="000000"/>
                <w:sz w:val="24"/>
                <w:szCs w:val="24"/>
                <w:lang w:bidi="ru-RU"/>
              </w:rPr>
              <w:t>ами</w:t>
            </w:r>
            <w:r w:rsidRPr="00BA268D">
              <w:rPr>
                <w:rFonts w:ascii="Times New Roman" w:hAnsi="Times New Roman"/>
                <w:color w:val="000000"/>
                <w:sz w:val="24"/>
                <w:szCs w:val="24"/>
                <w:lang w:bidi="ru-RU"/>
              </w:rPr>
              <w:t xml:space="preserve"> 23, 49, 114 «Положения об аэрогазовом контроле в угольных шахтах», регламентируется автоматическая передача информации</w:t>
            </w:r>
            <w:r w:rsidRPr="00BA268D">
              <w:rPr>
                <w:rFonts w:ascii="Times New Roman" w:hAnsi="Times New Roman"/>
                <w:sz w:val="24"/>
                <w:szCs w:val="24"/>
              </w:rPr>
              <w:t xml:space="preserve"> в режиме реального времени в территориальные органы государственного горного надзора сведений о недопустимой концентрации метана (выше предаварийных уставок), об обнаруженных признаках пылевзрывоопасности, об обнаруженных признаках пожаров и начальных стадий их возникновения.</w:t>
            </w:r>
          </w:p>
        </w:tc>
      </w:tr>
      <w:tr w:rsidR="00C63863" w:rsidRPr="00C63863" w:rsidTr="00E97E00">
        <w:tc>
          <w:tcPr>
            <w:tcW w:w="724" w:type="dxa"/>
            <w:vMerge w:val="restart"/>
            <w:hideMark/>
          </w:tcPr>
          <w:p w:rsidR="00C63863" w:rsidRPr="00C63863" w:rsidRDefault="00CC3FFA" w:rsidP="00E97E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884" w:type="dxa"/>
            <w:vMerge w:val="restart"/>
            <w:hideMark/>
          </w:tcPr>
          <w:p w:rsidR="00C63863" w:rsidRDefault="00C63863" w:rsidP="00E97E00">
            <w:pPr>
              <w:spacing w:after="0" w:line="240" w:lineRule="auto"/>
              <w:rPr>
                <w:rFonts w:ascii="Times New Roman" w:hAnsi="Times New Roman" w:cs="Times New Roman"/>
                <w:sz w:val="24"/>
                <w:szCs w:val="24"/>
              </w:rPr>
            </w:pPr>
            <w:r w:rsidRPr="00972E1D">
              <w:rPr>
                <w:rFonts w:ascii="Times New Roman" w:hAnsi="Times New Roman" w:cs="Times New Roman"/>
                <w:sz w:val="24"/>
                <w:szCs w:val="24"/>
              </w:rPr>
              <w:t>АО «УК «Кузбассразрезуголь»</w:t>
            </w:r>
            <w:r>
              <w:rPr>
                <w:rFonts w:ascii="Times New Roman" w:hAnsi="Times New Roman" w:cs="Times New Roman"/>
                <w:sz w:val="24"/>
                <w:szCs w:val="24"/>
              </w:rPr>
              <w:t>,</w:t>
            </w:r>
          </w:p>
          <w:p w:rsidR="00C63863" w:rsidRDefault="00C63863" w:rsidP="00E97E00">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н</w:t>
            </w:r>
            <w:r w:rsidRPr="00972E1D">
              <w:rPr>
                <w:rFonts w:ascii="Times New Roman" w:hAnsi="Times New Roman" w:cs="Times New Roman"/>
                <w:sz w:val="24"/>
                <w:szCs w:val="24"/>
              </w:rPr>
              <w:t>ачальник управления горных работ</w:t>
            </w:r>
            <w:r>
              <w:rPr>
                <w:rFonts w:ascii="Times New Roman" w:hAnsi="Times New Roman" w:cs="Times New Roman"/>
                <w:sz w:val="24"/>
                <w:szCs w:val="24"/>
              </w:rPr>
              <w:t>,</w:t>
            </w:r>
          </w:p>
          <w:p w:rsidR="00C63863" w:rsidRPr="00C63863" w:rsidRDefault="00C63863"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Клейменов Роман Геннадьевич</w:t>
            </w:r>
          </w:p>
        </w:tc>
        <w:tc>
          <w:tcPr>
            <w:tcW w:w="5755" w:type="dxa"/>
            <w:hideMark/>
          </w:tcPr>
          <w:p w:rsidR="00C63863" w:rsidRPr="00C63863" w:rsidRDefault="00C63863"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Какие мероприятия необходимо проводить при совместной разработке угольных месторождений для предотвращения опасных деформаций откосов и берм?</w:t>
            </w:r>
          </w:p>
          <w:p w:rsidR="00C63863" w:rsidRPr="00C63863" w:rsidRDefault="00C63863" w:rsidP="00E97E00">
            <w:pPr>
              <w:spacing w:after="0" w:line="240" w:lineRule="auto"/>
              <w:rPr>
                <w:rFonts w:ascii="Times New Roman" w:eastAsia="Times New Roman" w:hAnsi="Times New Roman" w:cs="Times New Roman"/>
                <w:sz w:val="24"/>
                <w:szCs w:val="24"/>
                <w:lang w:eastAsia="ru-RU"/>
              </w:rPr>
            </w:pPr>
          </w:p>
        </w:tc>
        <w:tc>
          <w:tcPr>
            <w:tcW w:w="4253" w:type="dxa"/>
            <w:hideMark/>
          </w:tcPr>
          <w:p w:rsidR="00C1509B" w:rsidRPr="00E97E00" w:rsidRDefault="00C1509B"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В соответствии с приложением 19 «Правил обеспечения устойчивости откосов на угольных разрезах», утвержденных Госгортехнадзором РФ в 16.031998</w:t>
            </w:r>
            <w:r w:rsidR="00E97E00" w:rsidRPr="00E97E00">
              <w:rPr>
                <w:rFonts w:ascii="Times New Roman" w:eastAsia="Times New Roman" w:hAnsi="Times New Roman" w:cs="Times New Roman"/>
                <w:sz w:val="24"/>
                <w:szCs w:val="24"/>
                <w:lang w:eastAsia="ru-RU"/>
              </w:rPr>
              <w:t xml:space="preserve"> </w:t>
            </w:r>
            <w:r w:rsidRPr="00E97E00">
              <w:rPr>
                <w:rFonts w:ascii="Times New Roman" w:eastAsia="Times New Roman" w:hAnsi="Times New Roman" w:cs="Times New Roman"/>
                <w:sz w:val="24"/>
                <w:szCs w:val="24"/>
                <w:lang w:eastAsia="ru-RU"/>
              </w:rPr>
              <w:t>г. необходимо разрабатывать следующие мероприятия:</w:t>
            </w:r>
          </w:p>
          <w:p w:rsidR="00C1509B" w:rsidRPr="00E97E00" w:rsidRDefault="00C1509B"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 xml:space="preserve">1. Рассредоточение открытых и подземных горных работ в пространстве и времени для максимально возможного уменьшения взаимного влияния на одни и те же участки; </w:t>
            </w:r>
          </w:p>
          <w:p w:rsidR="00C1509B" w:rsidRPr="00E97E00" w:rsidRDefault="00C1509B"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 xml:space="preserve">2. Прогноз ожидаемых величин сдвижения и деформаций по методике ВНИМИ (в работе [43], прил.1); </w:t>
            </w:r>
          </w:p>
          <w:p w:rsidR="00C1509B" w:rsidRPr="00E97E00" w:rsidRDefault="00C1509B"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 xml:space="preserve">3. Проведение маркшейдерских </w:t>
            </w:r>
            <w:r w:rsidRPr="00E97E00">
              <w:rPr>
                <w:rFonts w:ascii="Times New Roman" w:eastAsia="Times New Roman" w:hAnsi="Times New Roman" w:cs="Times New Roman"/>
                <w:sz w:val="24"/>
                <w:szCs w:val="24"/>
                <w:lang w:eastAsia="ru-RU"/>
              </w:rPr>
              <w:lastRenderedPageBreak/>
              <w:t xml:space="preserve">инструментальных наблюдений по реперам профильных линий, заложенным вкрест простирания борта и по транспортным бермам уступов; </w:t>
            </w:r>
          </w:p>
          <w:p w:rsidR="00C63863" w:rsidRPr="00E97E00" w:rsidRDefault="00C1509B"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4. Применение технологических схем и мероприятий, повышающих устойчивость деформирующихся приборт</w:t>
            </w:r>
            <w:bookmarkStart w:id="0" w:name="_GoBack"/>
            <w:bookmarkEnd w:id="0"/>
            <w:r w:rsidRPr="00E97E00">
              <w:rPr>
                <w:rFonts w:ascii="Times New Roman" w:eastAsia="Times New Roman" w:hAnsi="Times New Roman" w:cs="Times New Roman"/>
                <w:sz w:val="24"/>
                <w:szCs w:val="24"/>
                <w:lang w:eastAsia="ru-RU"/>
              </w:rPr>
              <w:t>овых массивов или отвалов.</w:t>
            </w:r>
          </w:p>
        </w:tc>
      </w:tr>
      <w:tr w:rsidR="00C63863" w:rsidRPr="00C63863" w:rsidTr="00E97E00">
        <w:tc>
          <w:tcPr>
            <w:tcW w:w="724" w:type="dxa"/>
            <w:vMerge/>
          </w:tcPr>
          <w:p w:rsidR="00C63863" w:rsidRPr="00C63863" w:rsidRDefault="00C63863" w:rsidP="00E97E00">
            <w:pPr>
              <w:spacing w:after="0" w:line="240" w:lineRule="auto"/>
              <w:jc w:val="center"/>
              <w:rPr>
                <w:rFonts w:ascii="Times New Roman" w:eastAsia="Times New Roman" w:hAnsi="Times New Roman" w:cs="Times New Roman"/>
                <w:sz w:val="24"/>
                <w:szCs w:val="24"/>
                <w:lang w:eastAsia="ru-RU"/>
              </w:rPr>
            </w:pPr>
          </w:p>
        </w:tc>
        <w:tc>
          <w:tcPr>
            <w:tcW w:w="3884" w:type="dxa"/>
            <w:vMerge/>
          </w:tcPr>
          <w:p w:rsidR="00C63863" w:rsidRPr="00972E1D" w:rsidRDefault="00C63863" w:rsidP="00E97E00">
            <w:pPr>
              <w:spacing w:after="0" w:line="240" w:lineRule="auto"/>
              <w:rPr>
                <w:rFonts w:ascii="Times New Roman" w:hAnsi="Times New Roman" w:cs="Times New Roman"/>
                <w:sz w:val="24"/>
                <w:szCs w:val="24"/>
              </w:rPr>
            </w:pPr>
          </w:p>
        </w:tc>
        <w:tc>
          <w:tcPr>
            <w:tcW w:w="5755" w:type="dxa"/>
          </w:tcPr>
          <w:p w:rsidR="00C63863" w:rsidRPr="00C63863" w:rsidRDefault="00C63863"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При выявлении значительных деформаций уступов, бортов и отвалов, при соблюдении проектных решений, необходимо ли обращаться в специализированную организацию?</w:t>
            </w:r>
          </w:p>
        </w:tc>
        <w:tc>
          <w:tcPr>
            <w:tcW w:w="4253" w:type="dxa"/>
          </w:tcPr>
          <w:p w:rsidR="00C63863" w:rsidRPr="00E97E00" w:rsidRDefault="00C1509B"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 xml:space="preserve">При проявлении в процессе эксплуатации месторождений деформаций уступов, бортов и отвалов следует обращаться в специализированные организации для получения рекомендаций по оптимальным мероприятиям, повышающим устойчивость откосов. «Правила обеспечения устойчивости откосов на угольных разрезах» С-Петербург 1998 г., п.3.18. в соответствии с перечнем приказа Ростехнадзора </w:t>
            </w:r>
            <w:r w:rsidRPr="00E97E00">
              <w:t xml:space="preserve"> </w:t>
            </w:r>
            <w:r w:rsidRPr="00E97E00">
              <w:rPr>
                <w:rFonts w:ascii="Times New Roman" w:eastAsia="Times New Roman" w:hAnsi="Times New Roman" w:cs="Times New Roman"/>
                <w:sz w:val="24"/>
                <w:szCs w:val="24"/>
                <w:lang w:eastAsia="ru-RU"/>
              </w:rPr>
              <w:t>от 10 июля 2017 года N 254 «Об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w:t>
            </w:r>
          </w:p>
        </w:tc>
      </w:tr>
      <w:tr w:rsidR="00C63863" w:rsidRPr="00C63863" w:rsidTr="00E97E00">
        <w:tc>
          <w:tcPr>
            <w:tcW w:w="724" w:type="dxa"/>
            <w:vMerge/>
          </w:tcPr>
          <w:p w:rsidR="00C63863" w:rsidRPr="00C63863" w:rsidRDefault="00C63863" w:rsidP="00E97E00">
            <w:pPr>
              <w:spacing w:after="0" w:line="240" w:lineRule="auto"/>
              <w:jc w:val="center"/>
              <w:rPr>
                <w:rFonts w:ascii="Times New Roman" w:eastAsia="Times New Roman" w:hAnsi="Times New Roman" w:cs="Times New Roman"/>
                <w:sz w:val="24"/>
                <w:szCs w:val="24"/>
                <w:lang w:eastAsia="ru-RU"/>
              </w:rPr>
            </w:pPr>
          </w:p>
        </w:tc>
        <w:tc>
          <w:tcPr>
            <w:tcW w:w="3884" w:type="dxa"/>
            <w:vMerge/>
          </w:tcPr>
          <w:p w:rsidR="00C63863" w:rsidRPr="00972E1D" w:rsidRDefault="00C63863" w:rsidP="00E97E00">
            <w:pPr>
              <w:spacing w:after="0" w:line="240" w:lineRule="auto"/>
              <w:rPr>
                <w:rFonts w:ascii="Times New Roman" w:hAnsi="Times New Roman" w:cs="Times New Roman"/>
                <w:sz w:val="24"/>
                <w:szCs w:val="24"/>
              </w:rPr>
            </w:pPr>
          </w:p>
        </w:tc>
        <w:tc>
          <w:tcPr>
            <w:tcW w:w="5755" w:type="dxa"/>
          </w:tcPr>
          <w:p w:rsidR="00C63863" w:rsidRPr="00C63863" w:rsidRDefault="00C63863"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 xml:space="preserve">С какой периодичностью необходимо контролировать изменения инженерно-геологических и гидрогеологических условий прибортовых массивов при отработке месторождения? </w:t>
            </w:r>
          </w:p>
        </w:tc>
        <w:tc>
          <w:tcPr>
            <w:tcW w:w="4253" w:type="dxa"/>
          </w:tcPr>
          <w:p w:rsidR="00C63863" w:rsidRPr="00E97E00" w:rsidRDefault="00C1509B"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 xml:space="preserve">Необходимо производить сравнение фактически наблюдаемых и представленных в проекте отработки месторождения инженерно-геологических и гидрогеологических условий прибортовых массивов после продвигания фронта горных работ на </w:t>
            </w:r>
            <w:r w:rsidRPr="00E97E00">
              <w:rPr>
                <w:rFonts w:ascii="Times New Roman" w:eastAsia="Times New Roman" w:hAnsi="Times New Roman" w:cs="Times New Roman"/>
                <w:sz w:val="24"/>
                <w:szCs w:val="24"/>
                <w:lang w:eastAsia="ru-RU"/>
              </w:rPr>
              <w:lastRenderedPageBreak/>
              <w:t xml:space="preserve">разрезе на расстояние более 100 метров или понижения горных работ на глубину более 50 метров. При отклонении условий от проектных следует произвести корректировку проектных решений.  «Правила обеспечения устойчивости откосов на угольных разрезах» С-Петербург 1998 г., п.3.19. в соответствии с перечнем приказа Ростехнадзора </w:t>
            </w:r>
            <w:r w:rsidRPr="00E97E00">
              <w:t xml:space="preserve"> </w:t>
            </w:r>
            <w:r w:rsidRPr="00E97E00">
              <w:rPr>
                <w:rFonts w:ascii="Times New Roman" w:eastAsia="Times New Roman" w:hAnsi="Times New Roman" w:cs="Times New Roman"/>
                <w:sz w:val="24"/>
                <w:szCs w:val="24"/>
                <w:lang w:eastAsia="ru-RU"/>
              </w:rPr>
              <w:t>от 10 июля 2017 года N 254  «Об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w:t>
            </w:r>
          </w:p>
        </w:tc>
      </w:tr>
      <w:tr w:rsidR="00C63863" w:rsidRPr="00C63863" w:rsidTr="00E97E00">
        <w:tc>
          <w:tcPr>
            <w:tcW w:w="724" w:type="dxa"/>
            <w:vMerge/>
          </w:tcPr>
          <w:p w:rsidR="00C63863" w:rsidRPr="00C63863" w:rsidRDefault="00C63863" w:rsidP="00E97E00">
            <w:pPr>
              <w:spacing w:after="0" w:line="240" w:lineRule="auto"/>
              <w:jc w:val="center"/>
              <w:rPr>
                <w:rFonts w:ascii="Times New Roman" w:eastAsia="Times New Roman" w:hAnsi="Times New Roman" w:cs="Times New Roman"/>
                <w:sz w:val="24"/>
                <w:szCs w:val="24"/>
                <w:lang w:eastAsia="ru-RU"/>
              </w:rPr>
            </w:pPr>
          </w:p>
        </w:tc>
        <w:tc>
          <w:tcPr>
            <w:tcW w:w="3884" w:type="dxa"/>
            <w:vMerge/>
          </w:tcPr>
          <w:p w:rsidR="00C63863" w:rsidRPr="00972E1D" w:rsidRDefault="00C63863" w:rsidP="00E97E00">
            <w:pPr>
              <w:spacing w:after="0" w:line="240" w:lineRule="auto"/>
              <w:rPr>
                <w:rFonts w:ascii="Times New Roman" w:hAnsi="Times New Roman" w:cs="Times New Roman"/>
                <w:sz w:val="24"/>
                <w:szCs w:val="24"/>
              </w:rPr>
            </w:pPr>
          </w:p>
        </w:tc>
        <w:tc>
          <w:tcPr>
            <w:tcW w:w="5755" w:type="dxa"/>
          </w:tcPr>
          <w:p w:rsidR="00C63863" w:rsidRPr="00C63863" w:rsidRDefault="00C63863"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В соответствии с каким нормативным документом возможно использовать (эксплуатировать) новое горное оборудование на опасном производственном объекте.</w:t>
            </w:r>
          </w:p>
        </w:tc>
        <w:tc>
          <w:tcPr>
            <w:tcW w:w="4253" w:type="dxa"/>
          </w:tcPr>
          <w:p w:rsidR="00C63863" w:rsidRPr="00E97E00" w:rsidRDefault="00E97E00" w:rsidP="00E97E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приказом</w:t>
            </w:r>
            <w:r w:rsidR="00C1509B" w:rsidRPr="00E97E00">
              <w:t xml:space="preserve"> </w:t>
            </w:r>
            <w:r w:rsidR="00C1509B" w:rsidRPr="00E97E00">
              <w:rPr>
                <w:rFonts w:ascii="Times New Roman" w:eastAsia="Times New Roman" w:hAnsi="Times New Roman" w:cs="Times New Roman"/>
                <w:sz w:val="24"/>
                <w:szCs w:val="24"/>
                <w:lang w:eastAsia="ru-RU"/>
              </w:rPr>
              <w:t>от 10 июля 2017 года N 254  «Об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5, пункт 1.7, технический регламент Таможенного союза «О безопасности машин и оборудования».</w:t>
            </w:r>
          </w:p>
        </w:tc>
      </w:tr>
      <w:tr w:rsidR="00C63863" w:rsidRPr="00C63863" w:rsidTr="00E97E00">
        <w:tc>
          <w:tcPr>
            <w:tcW w:w="724" w:type="dxa"/>
            <w:hideMark/>
          </w:tcPr>
          <w:p w:rsidR="00C63863" w:rsidRPr="00C63863" w:rsidRDefault="00CC3FFA" w:rsidP="00E97E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884" w:type="dxa"/>
            <w:hideMark/>
          </w:tcPr>
          <w:p w:rsidR="00CC3FFA" w:rsidRPr="00C63863" w:rsidRDefault="00CC3FFA"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ЗАО "Шахта Беловская"</w:t>
            </w:r>
            <w:r>
              <w:rPr>
                <w:rFonts w:ascii="Times New Roman" w:eastAsia="Times New Roman" w:hAnsi="Times New Roman" w:cs="Times New Roman"/>
                <w:sz w:val="24"/>
                <w:szCs w:val="24"/>
                <w:lang w:eastAsia="ru-RU"/>
              </w:rPr>
              <w:t>,</w:t>
            </w:r>
            <w:r w:rsidRPr="00C638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C63863">
              <w:rPr>
                <w:rFonts w:ascii="Times New Roman" w:eastAsia="Times New Roman" w:hAnsi="Times New Roman" w:cs="Times New Roman"/>
                <w:sz w:val="24"/>
                <w:szCs w:val="24"/>
                <w:lang w:eastAsia="ru-RU"/>
              </w:rPr>
              <w:t>ехнический директор</w:t>
            </w:r>
            <w:r>
              <w:rPr>
                <w:rFonts w:ascii="Times New Roman" w:eastAsia="Times New Roman" w:hAnsi="Times New Roman" w:cs="Times New Roman"/>
                <w:sz w:val="24"/>
                <w:szCs w:val="24"/>
                <w:lang w:eastAsia="ru-RU"/>
              </w:rPr>
              <w:t>,</w:t>
            </w:r>
          </w:p>
          <w:p w:rsidR="00C63863" w:rsidRPr="00C63863" w:rsidRDefault="00CC3FFA"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Воробьев Алексей Сергеевич  </w:t>
            </w:r>
          </w:p>
        </w:tc>
        <w:tc>
          <w:tcPr>
            <w:tcW w:w="5755" w:type="dxa"/>
            <w:hideMark/>
          </w:tcPr>
          <w:p w:rsidR="00CC3FFA" w:rsidRPr="00C63863" w:rsidRDefault="00CC3FFA"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 xml:space="preserve">На протяжении последних двух лет рынок угля является крайне нестабильным ввиду снижения спроса и роста предложения на некоторые марки углей. В связи с чем, недропользователи сталкиваются с проблемой ритмичности добычи в течение года и поддержанием уровня производственной мощности установленной техническим проектом отработки </w:t>
            </w:r>
            <w:r w:rsidRPr="00C63863">
              <w:rPr>
                <w:rFonts w:ascii="Times New Roman" w:eastAsia="Times New Roman" w:hAnsi="Times New Roman" w:cs="Times New Roman"/>
                <w:sz w:val="24"/>
                <w:szCs w:val="24"/>
                <w:lang w:eastAsia="ru-RU"/>
              </w:rPr>
              <w:lastRenderedPageBreak/>
              <w:t>месторождения и как следствие выполнение условий согласования ПРГР. В некоторых отдельных случаях интервалы отклонения по объемам добычи угля в течении месяца или квартала могут колебаться до 20% установленного объема, что в свою очередь приводит к нарушению пункта правил, в котором говорится, что отклонения от проектной документации не допускаются. Соответственно с целью исключения нарушений необходима корректировка проектных решений с получением необходимых экспертиз и согласований. Как правило этот процесс занимает от 3-х до 5-ти месяцев. На данный момент времени имеется практика при разработке технических проектов устанавливать минимальные и максимальные значения уровней добычи при условии обоснованности безопасности ведения горных работ по горнотехническим и технико-экономическим факторам. Необходимо отметить, что не всегда минимальный или максимальный проектный уровень добычи может совпадать с фактом. При этом проектные графические материалы содержат в себе четкое положение бортов и уступов того или иного периода, предусмотренного проектным календарным планом ведения горных работ.</w:t>
            </w:r>
          </w:p>
          <w:p w:rsidR="00C63863" w:rsidRPr="00C63863" w:rsidRDefault="00CC3FFA" w:rsidP="00E97E00">
            <w:pPr>
              <w:spacing w:after="0" w:line="240" w:lineRule="auto"/>
              <w:rPr>
                <w:rFonts w:ascii="Times New Roman" w:eastAsia="Times New Roman" w:hAnsi="Times New Roman" w:cs="Times New Roman"/>
                <w:sz w:val="24"/>
                <w:szCs w:val="24"/>
                <w:lang w:eastAsia="ru-RU"/>
              </w:rPr>
            </w:pPr>
            <w:r w:rsidRPr="00C63863">
              <w:rPr>
                <w:rFonts w:ascii="Times New Roman" w:eastAsia="Times New Roman" w:hAnsi="Times New Roman" w:cs="Times New Roman"/>
                <w:sz w:val="24"/>
                <w:szCs w:val="24"/>
                <w:lang w:eastAsia="ru-RU"/>
              </w:rPr>
              <w:t>Вопрос: Предусматривается ли в ближайшее время предусмотреть и выработать механизм определяющий порядок и условия согласования ПРГР с установлением допустимого интервала отклонений по уровню добычи угля в соответствии с техническим проектом. </w:t>
            </w:r>
          </w:p>
        </w:tc>
        <w:tc>
          <w:tcPr>
            <w:tcW w:w="4253" w:type="dxa"/>
            <w:hideMark/>
          </w:tcPr>
          <w:p w:rsidR="00C63863" w:rsidRPr="00E97E00" w:rsidRDefault="00E73F01"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lastRenderedPageBreak/>
              <w:t xml:space="preserve">С 01.01.2021 </w:t>
            </w:r>
            <w:r w:rsidRPr="00E97E00">
              <w:t xml:space="preserve"> требования к </w:t>
            </w:r>
            <w:r w:rsidRPr="00E97E00">
              <w:rPr>
                <w:rFonts w:ascii="Times New Roman" w:eastAsia="Times New Roman" w:hAnsi="Times New Roman" w:cs="Times New Roman"/>
                <w:sz w:val="24"/>
                <w:szCs w:val="24"/>
                <w:lang w:eastAsia="ru-RU"/>
              </w:rPr>
              <w:t xml:space="preserve">порядку и условиям согласования ПРГР регламентируются Правилами подготовки, рассмотрения и согласования планов и схем развития горных работ по видам полезных </w:t>
            </w:r>
            <w:r w:rsidRPr="00E97E00">
              <w:rPr>
                <w:rFonts w:ascii="Times New Roman" w:eastAsia="Times New Roman" w:hAnsi="Times New Roman" w:cs="Times New Roman"/>
                <w:sz w:val="24"/>
                <w:szCs w:val="24"/>
                <w:lang w:eastAsia="ru-RU"/>
              </w:rPr>
              <w:lastRenderedPageBreak/>
              <w:t xml:space="preserve">ископаемых, утвержденными постановлением правительства РФ от </w:t>
            </w:r>
            <w:r w:rsidRPr="00E97E00">
              <w:t xml:space="preserve"> </w:t>
            </w:r>
            <w:r w:rsidRPr="00E97E00">
              <w:rPr>
                <w:rFonts w:ascii="Times New Roman" w:eastAsia="Times New Roman" w:hAnsi="Times New Roman" w:cs="Times New Roman"/>
                <w:sz w:val="24"/>
                <w:szCs w:val="24"/>
                <w:lang w:eastAsia="ru-RU"/>
              </w:rPr>
              <w:t>от 16 сентября 2020 года № 1466  (далее – Правила) и приказом Федеральной службы по экологическому технологическому и атомному надзору от 15.12.2020 № 537.</w:t>
            </w:r>
          </w:p>
          <w:p w:rsidR="00E73F01" w:rsidRPr="00E97E00" w:rsidRDefault="00E73F01"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 xml:space="preserve">В соответствии с пунктом 9 Правил </w:t>
            </w:r>
            <w:r w:rsidR="00E03186" w:rsidRPr="00E97E00">
              <w:t xml:space="preserve"> </w:t>
            </w:r>
            <w:r w:rsidR="00E03186" w:rsidRPr="00E97E00">
              <w:rPr>
                <w:rFonts w:ascii="Times New Roman" w:eastAsia="Times New Roman" w:hAnsi="Times New Roman" w:cs="Times New Roman"/>
                <w:sz w:val="24"/>
                <w:szCs w:val="24"/>
                <w:lang w:eastAsia="ru-RU"/>
              </w:rPr>
              <w:t xml:space="preserve">в случае если изменение геологической информации о предоставленном в пользование участке недр и (или) экономические показатели разработки месторождения полезных ископаемых не позволяют обеспечить соблюдение установленных в лицензии на пользование недрами и (или) проектной документации условий, пользователь недр при предоставлении плана и (или) схемы развития горных работ и (или) вносимых в них изменений (дополнений) представляет обоснование соблюдения условий безопасного недропользования, подготовленное в соответствии с требованиями к такому обоснованию, установленными органом государственного горного надзора, содержащее мероприятия, обеспечивающие безопасное недропользование, соблюдение пользователем недр требований по технологии ведения работ, прогнозированию и предупреждению опасных ситуаций с соответствующей </w:t>
            </w:r>
            <w:r w:rsidR="00E03186" w:rsidRPr="00E97E00">
              <w:rPr>
                <w:rFonts w:ascii="Times New Roman" w:eastAsia="Times New Roman" w:hAnsi="Times New Roman" w:cs="Times New Roman"/>
                <w:sz w:val="24"/>
                <w:szCs w:val="24"/>
                <w:lang w:eastAsia="ru-RU"/>
              </w:rPr>
              <w:lastRenderedPageBreak/>
              <w:t>корректировкой технических и технологических решений, параметров и показателей горных разработок (разработки месторождения), объемов добычи полезных ископаемых и вскрышных пород, установленных проектной документацией и (или) лицензией на пользование недрами. Указанное обоснование соблюдения условий безопасного недропользования включается в план и (или) схему развития горных работ и (или) вносимые в них изменения (дополнения).</w:t>
            </w:r>
          </w:p>
          <w:p w:rsidR="00E73F01" w:rsidRPr="00E97E00" w:rsidRDefault="00E73F01"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Территориальные управления Ростехнадзора вправе рассматривать и согласовывать годовые планы развития горных работ с допустимыми техническим проектом отклонениями от проектной мощности. Значения допустимых отклонений от проектной мощности предприятия (добыча, вскрыша и т.д.) требованиями нормативных правовых актов не установлены.</w:t>
            </w:r>
          </w:p>
        </w:tc>
      </w:tr>
      <w:tr w:rsidR="00C63863" w:rsidRPr="00C63863" w:rsidTr="00E97E00">
        <w:tc>
          <w:tcPr>
            <w:tcW w:w="724" w:type="dxa"/>
            <w:hideMark/>
          </w:tcPr>
          <w:p w:rsidR="00C63863" w:rsidRPr="00C63863" w:rsidRDefault="00CC3FFA" w:rsidP="00E97E0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3884" w:type="dxa"/>
            <w:hideMark/>
          </w:tcPr>
          <w:p w:rsidR="00CC3FFA" w:rsidRPr="00E97E00" w:rsidRDefault="00CC3FFA"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АО «Томскнефть»ВНК,</w:t>
            </w:r>
          </w:p>
          <w:p w:rsidR="00CC3FFA" w:rsidRPr="00E97E00" w:rsidRDefault="00CC3FFA"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 xml:space="preserve">отдел по промышленной </w:t>
            </w:r>
          </w:p>
          <w:p w:rsidR="00CC3FFA" w:rsidRPr="00E97E00" w:rsidRDefault="00CC3FFA"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безопасности Управления ППБОТ,</w:t>
            </w:r>
          </w:p>
          <w:p w:rsidR="00CC3FFA" w:rsidRPr="00E97E00" w:rsidRDefault="00CC3FFA"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 xml:space="preserve">Малькова Лейла Анверовна  </w:t>
            </w:r>
          </w:p>
          <w:p w:rsidR="00C63863" w:rsidRPr="00E97E00" w:rsidRDefault="00C63863" w:rsidP="00E97E00">
            <w:pPr>
              <w:spacing w:after="0" w:line="240" w:lineRule="auto"/>
              <w:rPr>
                <w:rFonts w:ascii="Times New Roman" w:eastAsia="Times New Roman" w:hAnsi="Times New Roman" w:cs="Times New Roman"/>
                <w:sz w:val="24"/>
                <w:szCs w:val="24"/>
                <w:lang w:eastAsia="ru-RU"/>
              </w:rPr>
            </w:pPr>
          </w:p>
        </w:tc>
        <w:tc>
          <w:tcPr>
            <w:tcW w:w="5755" w:type="dxa"/>
            <w:hideMark/>
          </w:tcPr>
          <w:p w:rsidR="00CC3FFA" w:rsidRPr="00E97E00" w:rsidRDefault="00CC3FFA"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В пункте №6 Федеральных норм и правил в области промышленной безопасности "Правила безопасности в нефтяной и газовой промышленности" указано:</w:t>
            </w:r>
          </w:p>
          <w:p w:rsidR="00CC3FFA" w:rsidRPr="00E97E00" w:rsidRDefault="00946339"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«Разрешается проведение ежес</w:t>
            </w:r>
            <w:r w:rsidR="00CC3FFA" w:rsidRPr="00E97E00">
              <w:rPr>
                <w:rFonts w:ascii="Times New Roman" w:eastAsia="Times New Roman" w:hAnsi="Times New Roman" w:cs="Times New Roman"/>
                <w:sz w:val="24"/>
                <w:szCs w:val="24"/>
                <w:lang w:eastAsia="ru-RU"/>
              </w:rPr>
              <w:t xml:space="preserve">менно выполняемых видов работ без оформления наряда-допуска, но с регистрацией в журнале учета работ повышенной опасности, при условии обязательной разработки мероприятий, утвержденных техническим руководителем организации по их безопасному </w:t>
            </w:r>
            <w:r w:rsidR="00CC3FFA" w:rsidRPr="00E97E00">
              <w:rPr>
                <w:rFonts w:ascii="Times New Roman" w:eastAsia="Times New Roman" w:hAnsi="Times New Roman" w:cs="Times New Roman"/>
                <w:sz w:val="24"/>
                <w:szCs w:val="24"/>
                <w:lang w:eastAsia="ru-RU"/>
              </w:rPr>
              <w:lastRenderedPageBreak/>
              <w:t>выполнению».</w:t>
            </w:r>
          </w:p>
          <w:p w:rsidR="00CC3FFA" w:rsidRPr="00E97E00" w:rsidRDefault="00CC3FFA"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В тоже время в пункте №2.1.12 Федеральных норм и правил в области промышленной безопасности "Правила безопасного ведения газоопасных, огневых и ремонтных работ" указано:</w:t>
            </w:r>
          </w:p>
          <w:p w:rsidR="00CC3FFA" w:rsidRPr="00E97E00" w:rsidRDefault="00CC3FFA"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«Проведение газоопасных работ II группы выполняется без оформления наряда-допуска. К указанному виду газоопасных работ относятся периодически повторяющиеся газоопасные работы, являющиеся неотъемлемой частью технологического процесса (включая отбор проб, дренирование аппаратов), характеризующиеся аналогичными условиями их проведения, постоянством места и характера работ, определенным составом исполнителей. Указанные работы включаются в перечень газоопасных работ».</w:t>
            </w:r>
          </w:p>
          <w:p w:rsidR="00C63863" w:rsidRPr="00E97E00" w:rsidRDefault="00CC3FFA"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Таким образом прослеживается разночтение в двух документах одинакового ранга (ФНиП) в иерархии документации, в части требований к периодичности проведения ГОР</w:t>
            </w:r>
          </w:p>
        </w:tc>
        <w:tc>
          <w:tcPr>
            <w:tcW w:w="4253" w:type="dxa"/>
            <w:hideMark/>
          </w:tcPr>
          <w:p w:rsidR="00892A4A" w:rsidRPr="00E97E00" w:rsidRDefault="00892A4A" w:rsidP="00E97E00">
            <w:pPr>
              <w:spacing w:after="0" w:line="240" w:lineRule="auto"/>
              <w:rPr>
                <w:rFonts w:ascii="Times New Roman" w:hAnsi="Times New Roman" w:cs="Times New Roman"/>
                <w:sz w:val="24"/>
                <w:szCs w:val="24"/>
              </w:rPr>
            </w:pPr>
            <w:r w:rsidRPr="00E97E00">
              <w:rPr>
                <w:rFonts w:ascii="Times New Roman" w:hAnsi="Times New Roman" w:cs="Times New Roman"/>
                <w:sz w:val="24"/>
                <w:szCs w:val="24"/>
              </w:rPr>
              <w:lastRenderedPageBreak/>
              <w:t xml:space="preserve">Противоречия в данных нормативно правовых актах отсутствуют, они лишь дополняют друг друга. Дело в том, что при одинаковом статусе нормативно правового акта (в данном случае ФНиП), в случае указания разнящихся требований, следует руководствоваться более жесткими требованиями, дабы не нарушить требования обоих документов. </w:t>
            </w:r>
            <w:r w:rsidRPr="00E97E00">
              <w:rPr>
                <w:rFonts w:ascii="Times New Roman" w:hAnsi="Times New Roman" w:cs="Times New Roman"/>
                <w:sz w:val="24"/>
                <w:szCs w:val="24"/>
              </w:rPr>
              <w:lastRenderedPageBreak/>
              <w:t>А именно: «проведение газоопасных работ II группы допускается выполнять без оформления наряда-допуска, лишь при условии периодичности их проведения – ежесменно».</w:t>
            </w:r>
          </w:p>
          <w:p w:rsidR="00892A4A" w:rsidRPr="00E97E00" w:rsidRDefault="00892A4A" w:rsidP="00E97E00">
            <w:pPr>
              <w:spacing w:after="0" w:line="240" w:lineRule="auto"/>
              <w:rPr>
                <w:rFonts w:ascii="Times New Roman" w:hAnsi="Times New Roman" w:cs="Times New Roman"/>
                <w:sz w:val="24"/>
                <w:szCs w:val="24"/>
              </w:rPr>
            </w:pPr>
            <w:r w:rsidRPr="00E97E00">
              <w:rPr>
                <w:rFonts w:ascii="Times New Roman" w:hAnsi="Times New Roman" w:cs="Times New Roman"/>
                <w:sz w:val="24"/>
                <w:szCs w:val="24"/>
              </w:rPr>
              <w:t>Также обращаем Ваше внимание, что с 01.01.2021</w:t>
            </w:r>
            <w:r w:rsidR="00E97E00" w:rsidRPr="00E97E00">
              <w:rPr>
                <w:rFonts w:ascii="Times New Roman" w:hAnsi="Times New Roman" w:cs="Times New Roman"/>
                <w:sz w:val="24"/>
                <w:szCs w:val="24"/>
              </w:rPr>
              <w:t xml:space="preserve"> </w:t>
            </w:r>
            <w:r w:rsidRPr="00E97E00">
              <w:rPr>
                <w:rFonts w:ascii="Times New Roman" w:hAnsi="Times New Roman" w:cs="Times New Roman"/>
                <w:sz w:val="24"/>
                <w:szCs w:val="24"/>
              </w:rPr>
              <w:t>г. в рамках регуляторной гильотины, данные ФНиП будут отменены и взамен планируется введение других документов, соответственно при организации безопасного проведения газоопасных работ необходимо будет руководствоваться данными документами.</w:t>
            </w:r>
          </w:p>
          <w:p w:rsidR="00C63863" w:rsidRPr="00E97E00" w:rsidRDefault="00C63863" w:rsidP="00E97E00">
            <w:pPr>
              <w:spacing w:after="0" w:line="240" w:lineRule="auto"/>
              <w:rPr>
                <w:rFonts w:ascii="Times New Roman" w:eastAsia="Times New Roman" w:hAnsi="Times New Roman" w:cs="Times New Roman"/>
                <w:sz w:val="24"/>
                <w:szCs w:val="24"/>
                <w:lang w:eastAsia="ru-RU"/>
              </w:rPr>
            </w:pPr>
          </w:p>
        </w:tc>
      </w:tr>
      <w:tr w:rsidR="004727A2" w:rsidRPr="00C63863" w:rsidTr="00E97E00">
        <w:tc>
          <w:tcPr>
            <w:tcW w:w="14616" w:type="dxa"/>
            <w:gridSpan w:val="4"/>
          </w:tcPr>
          <w:p w:rsidR="004727A2" w:rsidRPr="00E97E00" w:rsidRDefault="004727A2" w:rsidP="00E97E00">
            <w:pPr>
              <w:spacing w:after="0" w:line="240" w:lineRule="auto"/>
              <w:jc w:val="center"/>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lastRenderedPageBreak/>
              <w:t>Вопросы, поступившие из зала в ходе публичного обсуждения</w:t>
            </w:r>
          </w:p>
        </w:tc>
      </w:tr>
      <w:tr w:rsidR="004727A2" w:rsidRPr="00C63863" w:rsidTr="00E97E00">
        <w:tc>
          <w:tcPr>
            <w:tcW w:w="724" w:type="dxa"/>
          </w:tcPr>
          <w:p w:rsidR="004727A2" w:rsidRDefault="004727A2" w:rsidP="00E97E0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884" w:type="dxa"/>
          </w:tcPr>
          <w:p w:rsidR="004727A2" w:rsidRDefault="00623963" w:rsidP="00E97E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«ХК «СДС-Уголь»,</w:t>
            </w:r>
          </w:p>
          <w:p w:rsidR="00623963" w:rsidRDefault="00623963" w:rsidP="00E97E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технического департамента, </w:t>
            </w:r>
          </w:p>
          <w:p w:rsidR="00623963" w:rsidRPr="00C63863" w:rsidRDefault="00BC5921" w:rsidP="00E97E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Морозов Антон</w:t>
            </w:r>
            <w:r w:rsidR="00623963">
              <w:rPr>
                <w:rFonts w:ascii="Times New Roman" w:eastAsia="Times New Roman" w:hAnsi="Times New Roman" w:cs="Times New Roman"/>
                <w:sz w:val="24"/>
                <w:szCs w:val="24"/>
                <w:lang w:eastAsia="ru-RU"/>
              </w:rPr>
              <w:t xml:space="preserve"> Михайлович</w:t>
            </w:r>
          </w:p>
        </w:tc>
        <w:tc>
          <w:tcPr>
            <w:tcW w:w="5755" w:type="dxa"/>
          </w:tcPr>
          <w:p w:rsidR="00BC5921" w:rsidRPr="00BC5921" w:rsidRDefault="00623963" w:rsidP="00E97E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06.08.2020 № 1192 с 01.01.2021 утратят силу ряд нормативно-правовых актов в частности маркшейдерского обеспечения ведения горных работ. В этой связи</w:t>
            </w:r>
            <w:r w:rsidR="00FC40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хотелось бы понять каким нормативным документом следует руководствоваться с 01.01.2021</w:t>
            </w:r>
            <w:r w:rsidR="001151F1">
              <w:rPr>
                <w:rFonts w:ascii="Times New Roman" w:eastAsia="Times New Roman" w:hAnsi="Times New Roman" w:cs="Times New Roman"/>
                <w:sz w:val="24"/>
                <w:szCs w:val="24"/>
                <w:lang w:eastAsia="ru-RU"/>
              </w:rPr>
              <w:t>.</w:t>
            </w:r>
            <w:r w:rsidR="00BC5921">
              <w:rPr>
                <w:rFonts w:ascii="Times New Roman" w:eastAsia="Times New Roman" w:hAnsi="Times New Roman" w:cs="Times New Roman"/>
                <w:sz w:val="24"/>
                <w:szCs w:val="24"/>
                <w:lang w:eastAsia="ru-RU"/>
              </w:rPr>
              <w:t xml:space="preserve"> </w:t>
            </w:r>
            <w:r w:rsidR="00BC5921">
              <w:t xml:space="preserve"> </w:t>
            </w:r>
            <w:r w:rsidR="00BC5921" w:rsidRPr="00BC5921">
              <w:rPr>
                <w:rFonts w:ascii="Times New Roman" w:eastAsia="Times New Roman" w:hAnsi="Times New Roman" w:cs="Times New Roman"/>
                <w:sz w:val="24"/>
                <w:szCs w:val="24"/>
                <w:lang w:eastAsia="ru-RU"/>
              </w:rPr>
              <w:t xml:space="preserve">На федеральном портале проектов нормативных правовых актов уже размещены обновленные документы, кроме </w:t>
            </w:r>
            <w:r w:rsidR="00BC5921">
              <w:rPr>
                <w:rFonts w:ascii="Times New Roman" w:eastAsia="Times New Roman" w:hAnsi="Times New Roman" w:cs="Times New Roman"/>
                <w:sz w:val="24"/>
                <w:szCs w:val="24"/>
                <w:lang w:eastAsia="ru-RU"/>
              </w:rPr>
              <w:t>ФНП «Правила</w:t>
            </w:r>
            <w:r w:rsidR="00BC5921" w:rsidRPr="00BC5921">
              <w:rPr>
                <w:rFonts w:ascii="Times New Roman" w:eastAsia="Times New Roman" w:hAnsi="Times New Roman" w:cs="Times New Roman"/>
                <w:sz w:val="24"/>
                <w:szCs w:val="24"/>
                <w:lang w:eastAsia="ru-RU"/>
              </w:rPr>
              <w:t xml:space="preserve"> производства маркшейдерских работ». </w:t>
            </w:r>
          </w:p>
          <w:p w:rsidR="00BC5921" w:rsidRPr="00BC5921" w:rsidRDefault="00BC5921" w:rsidP="00E97E00">
            <w:pPr>
              <w:spacing w:after="0" w:line="240" w:lineRule="auto"/>
              <w:rPr>
                <w:rFonts w:ascii="Times New Roman" w:eastAsia="Times New Roman" w:hAnsi="Times New Roman" w:cs="Times New Roman"/>
                <w:sz w:val="24"/>
                <w:szCs w:val="24"/>
                <w:lang w:eastAsia="ru-RU"/>
              </w:rPr>
            </w:pPr>
            <w:r w:rsidRPr="00BC5921">
              <w:rPr>
                <w:rFonts w:ascii="Times New Roman" w:eastAsia="Times New Roman" w:hAnsi="Times New Roman" w:cs="Times New Roman"/>
                <w:sz w:val="24"/>
                <w:szCs w:val="24"/>
                <w:lang w:eastAsia="ru-RU"/>
              </w:rPr>
              <w:t xml:space="preserve">Какими документами будет регулироваться работа маркшейдерских служб до утверждения новых </w:t>
            </w:r>
            <w:r>
              <w:rPr>
                <w:rFonts w:ascii="Times New Roman" w:eastAsia="Times New Roman" w:hAnsi="Times New Roman" w:cs="Times New Roman"/>
                <w:sz w:val="24"/>
                <w:szCs w:val="24"/>
                <w:lang w:eastAsia="ru-RU"/>
              </w:rPr>
              <w:t xml:space="preserve"> </w:t>
            </w:r>
            <w:r w:rsidRPr="00BC5921">
              <w:rPr>
                <w:rFonts w:ascii="Times New Roman" w:eastAsia="Times New Roman" w:hAnsi="Times New Roman" w:cs="Times New Roman"/>
                <w:sz w:val="24"/>
                <w:szCs w:val="24"/>
                <w:lang w:eastAsia="ru-RU"/>
              </w:rPr>
              <w:lastRenderedPageBreak/>
              <w:t>Правил?</w:t>
            </w:r>
          </w:p>
          <w:p w:rsidR="00BC5921" w:rsidRPr="00BC5921" w:rsidRDefault="00BC5921" w:rsidP="00E97E00">
            <w:pPr>
              <w:spacing w:after="0" w:line="240" w:lineRule="auto"/>
              <w:rPr>
                <w:rFonts w:ascii="Times New Roman" w:eastAsia="Times New Roman" w:hAnsi="Times New Roman" w:cs="Times New Roman"/>
                <w:sz w:val="24"/>
                <w:szCs w:val="24"/>
                <w:lang w:eastAsia="ru-RU"/>
              </w:rPr>
            </w:pPr>
          </w:p>
          <w:p w:rsidR="004727A2" w:rsidRPr="00C63863" w:rsidRDefault="004727A2" w:rsidP="00E97E00">
            <w:pPr>
              <w:spacing w:after="0" w:line="240" w:lineRule="auto"/>
              <w:rPr>
                <w:rFonts w:ascii="Times New Roman" w:eastAsia="Times New Roman" w:hAnsi="Times New Roman" w:cs="Times New Roman"/>
                <w:sz w:val="24"/>
                <w:szCs w:val="24"/>
                <w:lang w:eastAsia="ru-RU"/>
              </w:rPr>
            </w:pPr>
          </w:p>
        </w:tc>
        <w:tc>
          <w:tcPr>
            <w:tcW w:w="4253" w:type="dxa"/>
          </w:tcPr>
          <w:p w:rsidR="001151F1" w:rsidRPr="00E97E00" w:rsidRDefault="001151F1"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lastRenderedPageBreak/>
              <w:t>Маркшейдерскими службами</w:t>
            </w:r>
            <w:r w:rsidR="00BC5921" w:rsidRPr="00E97E00">
              <w:rPr>
                <w:rFonts w:ascii="Times New Roman" w:eastAsia="Times New Roman" w:hAnsi="Times New Roman" w:cs="Times New Roman"/>
                <w:sz w:val="24"/>
                <w:szCs w:val="24"/>
                <w:lang w:eastAsia="ru-RU"/>
              </w:rPr>
              <w:t xml:space="preserve"> </w:t>
            </w:r>
            <w:r w:rsidRPr="00E97E00">
              <w:rPr>
                <w:rFonts w:ascii="Times New Roman" w:eastAsia="Times New Roman" w:hAnsi="Times New Roman" w:cs="Times New Roman"/>
                <w:sz w:val="24"/>
                <w:szCs w:val="24"/>
                <w:lang w:eastAsia="ru-RU"/>
              </w:rPr>
              <w:t xml:space="preserve">предприятий - пользователей недр </w:t>
            </w:r>
            <w:r w:rsidR="00BC5921" w:rsidRPr="00E97E00">
              <w:rPr>
                <w:rFonts w:ascii="Times New Roman" w:eastAsia="Times New Roman" w:hAnsi="Times New Roman" w:cs="Times New Roman"/>
                <w:sz w:val="24"/>
                <w:szCs w:val="24"/>
                <w:lang w:eastAsia="ru-RU"/>
              </w:rPr>
              <w:t xml:space="preserve">разрабатываются проекты производства маркшейдерских работ, которые </w:t>
            </w:r>
            <w:r w:rsidRPr="00E97E00">
              <w:rPr>
                <w:rFonts w:ascii="Times New Roman" w:eastAsia="Times New Roman" w:hAnsi="Times New Roman" w:cs="Times New Roman"/>
                <w:sz w:val="24"/>
                <w:szCs w:val="24"/>
                <w:lang w:eastAsia="ru-RU"/>
              </w:rPr>
              <w:t xml:space="preserve"> содержат все виды запланированных работ,  их объемы, сроки и методику  выполнения. </w:t>
            </w:r>
          </w:p>
          <w:p w:rsidR="00BC5921" w:rsidRPr="00E97E00" w:rsidRDefault="001151F1"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t xml:space="preserve">Проекты производства маркшейдерских работ </w:t>
            </w:r>
            <w:r w:rsidR="00BC5921" w:rsidRPr="00E97E00">
              <w:rPr>
                <w:rFonts w:ascii="Times New Roman" w:eastAsia="Times New Roman" w:hAnsi="Times New Roman" w:cs="Times New Roman"/>
                <w:sz w:val="24"/>
                <w:szCs w:val="24"/>
                <w:lang w:eastAsia="ru-RU"/>
              </w:rPr>
              <w:t>рассматриваются и согласовываются в рамках защиты планов развития горных р</w:t>
            </w:r>
            <w:r w:rsidRPr="00E97E00">
              <w:rPr>
                <w:rFonts w:ascii="Times New Roman" w:eastAsia="Times New Roman" w:hAnsi="Times New Roman" w:cs="Times New Roman"/>
                <w:sz w:val="24"/>
                <w:szCs w:val="24"/>
                <w:lang w:eastAsia="ru-RU"/>
              </w:rPr>
              <w:t>абот на планируемый год.</w:t>
            </w:r>
            <w:r w:rsidR="00BC5921" w:rsidRPr="00E97E00">
              <w:rPr>
                <w:rFonts w:ascii="Times New Roman" w:eastAsia="Times New Roman" w:hAnsi="Times New Roman" w:cs="Times New Roman"/>
                <w:sz w:val="24"/>
                <w:szCs w:val="24"/>
                <w:lang w:eastAsia="ru-RU"/>
              </w:rPr>
              <w:t xml:space="preserve"> </w:t>
            </w:r>
          </w:p>
          <w:p w:rsidR="004727A2" w:rsidRPr="00E97E00" w:rsidRDefault="00BC5921" w:rsidP="00E97E00">
            <w:pPr>
              <w:spacing w:after="0" w:line="240" w:lineRule="auto"/>
              <w:rPr>
                <w:rFonts w:ascii="Times New Roman" w:eastAsia="Times New Roman" w:hAnsi="Times New Roman" w:cs="Times New Roman"/>
                <w:sz w:val="24"/>
                <w:szCs w:val="24"/>
                <w:lang w:eastAsia="ru-RU"/>
              </w:rPr>
            </w:pPr>
            <w:r w:rsidRPr="00E97E00">
              <w:rPr>
                <w:rFonts w:ascii="Times New Roman" w:eastAsia="Times New Roman" w:hAnsi="Times New Roman" w:cs="Times New Roman"/>
                <w:sz w:val="24"/>
                <w:szCs w:val="24"/>
                <w:lang w:eastAsia="ru-RU"/>
              </w:rPr>
              <w:lastRenderedPageBreak/>
              <w:t xml:space="preserve">В переходный период, до утверждения </w:t>
            </w:r>
            <w:r w:rsidR="001151F1" w:rsidRPr="00E97E00">
              <w:rPr>
                <w:rFonts w:ascii="Times New Roman" w:eastAsia="Times New Roman" w:hAnsi="Times New Roman" w:cs="Times New Roman"/>
                <w:sz w:val="24"/>
                <w:szCs w:val="24"/>
                <w:lang w:eastAsia="ru-RU"/>
              </w:rPr>
              <w:t xml:space="preserve">в установленном порядке ФНП </w:t>
            </w:r>
            <w:r w:rsidRPr="00E97E00">
              <w:rPr>
                <w:rFonts w:ascii="Times New Roman" w:eastAsia="Times New Roman" w:hAnsi="Times New Roman" w:cs="Times New Roman"/>
                <w:sz w:val="24"/>
                <w:szCs w:val="24"/>
                <w:lang w:eastAsia="ru-RU"/>
              </w:rPr>
              <w:t>«Правил</w:t>
            </w:r>
            <w:r w:rsidR="001151F1" w:rsidRPr="00E97E00">
              <w:rPr>
                <w:rFonts w:ascii="Times New Roman" w:eastAsia="Times New Roman" w:hAnsi="Times New Roman" w:cs="Times New Roman"/>
                <w:sz w:val="24"/>
                <w:szCs w:val="24"/>
                <w:lang w:eastAsia="ru-RU"/>
              </w:rPr>
              <w:t>а</w:t>
            </w:r>
            <w:r w:rsidRPr="00E97E00">
              <w:rPr>
                <w:rFonts w:ascii="Times New Roman" w:eastAsia="Times New Roman" w:hAnsi="Times New Roman" w:cs="Times New Roman"/>
                <w:sz w:val="24"/>
                <w:szCs w:val="24"/>
                <w:lang w:eastAsia="ru-RU"/>
              </w:rPr>
              <w:t xml:space="preserve"> производства маркшейдерских работ», следует руководствоваться согласованными проектами</w:t>
            </w:r>
            <w:r w:rsidR="001151F1" w:rsidRPr="00E97E00">
              <w:rPr>
                <w:rFonts w:ascii="Times New Roman" w:eastAsia="Times New Roman" w:hAnsi="Times New Roman" w:cs="Times New Roman"/>
                <w:sz w:val="24"/>
                <w:szCs w:val="24"/>
                <w:lang w:eastAsia="ru-RU"/>
              </w:rPr>
              <w:t xml:space="preserve"> производства маркшейдерских работ</w:t>
            </w:r>
            <w:r w:rsidRPr="00E97E00">
              <w:rPr>
                <w:rFonts w:ascii="Times New Roman" w:eastAsia="Times New Roman" w:hAnsi="Times New Roman" w:cs="Times New Roman"/>
                <w:sz w:val="24"/>
                <w:szCs w:val="24"/>
                <w:lang w:eastAsia="ru-RU"/>
              </w:rPr>
              <w:t>.</w:t>
            </w:r>
          </w:p>
        </w:tc>
      </w:tr>
    </w:tbl>
    <w:p w:rsidR="00C63863" w:rsidRDefault="00C63863" w:rsidP="00C63863">
      <w:pPr>
        <w:jc w:val="center"/>
        <w:rPr>
          <w:rFonts w:ascii="Times New Roman" w:hAnsi="Times New Roman" w:cs="Times New Roman"/>
          <w:b/>
          <w:sz w:val="28"/>
          <w:szCs w:val="28"/>
          <w:u w:val="single"/>
        </w:rPr>
      </w:pPr>
    </w:p>
    <w:p w:rsidR="00C63863" w:rsidRPr="00C63863" w:rsidRDefault="00C63863" w:rsidP="00C63863">
      <w:pPr>
        <w:jc w:val="center"/>
        <w:rPr>
          <w:rFonts w:ascii="Times New Roman" w:hAnsi="Times New Roman" w:cs="Times New Roman"/>
          <w:b/>
          <w:sz w:val="28"/>
          <w:szCs w:val="28"/>
          <w:u w:val="single"/>
        </w:rPr>
      </w:pPr>
    </w:p>
    <w:sectPr w:rsidR="00C63863" w:rsidRPr="00C63863" w:rsidSect="00E97E00">
      <w:headerReference w:type="default" r:id="rId7"/>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FD9" w:rsidRDefault="001A0FD9" w:rsidP="00E97E00">
      <w:pPr>
        <w:spacing w:after="0" w:line="240" w:lineRule="auto"/>
      </w:pPr>
      <w:r>
        <w:separator/>
      </w:r>
    </w:p>
  </w:endnote>
  <w:endnote w:type="continuationSeparator" w:id="0">
    <w:p w:rsidR="001A0FD9" w:rsidRDefault="001A0FD9" w:rsidP="00E9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FD9" w:rsidRDefault="001A0FD9" w:rsidP="00E97E00">
      <w:pPr>
        <w:spacing w:after="0" w:line="240" w:lineRule="auto"/>
      </w:pPr>
      <w:r>
        <w:separator/>
      </w:r>
    </w:p>
  </w:footnote>
  <w:footnote w:type="continuationSeparator" w:id="0">
    <w:p w:rsidR="001A0FD9" w:rsidRDefault="001A0FD9" w:rsidP="00E97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704223"/>
      <w:docPartObj>
        <w:docPartGallery w:val="Page Numbers (Top of Page)"/>
        <w:docPartUnique/>
      </w:docPartObj>
    </w:sdtPr>
    <w:sdtEndPr>
      <w:rPr>
        <w:rFonts w:ascii="Times New Roman" w:hAnsi="Times New Roman" w:cs="Times New Roman"/>
      </w:rPr>
    </w:sdtEndPr>
    <w:sdtContent>
      <w:p w:rsidR="00E97E00" w:rsidRPr="00E97E00" w:rsidRDefault="00E97E00" w:rsidP="00E97E00">
        <w:pPr>
          <w:pStyle w:val="a6"/>
          <w:jc w:val="center"/>
          <w:rPr>
            <w:rFonts w:ascii="Times New Roman" w:hAnsi="Times New Roman" w:cs="Times New Roman"/>
          </w:rPr>
        </w:pPr>
        <w:r w:rsidRPr="00E97E00">
          <w:rPr>
            <w:rFonts w:ascii="Times New Roman" w:hAnsi="Times New Roman" w:cs="Times New Roman"/>
          </w:rPr>
          <w:fldChar w:fldCharType="begin"/>
        </w:r>
        <w:r w:rsidRPr="00E97E00">
          <w:rPr>
            <w:rFonts w:ascii="Times New Roman" w:hAnsi="Times New Roman" w:cs="Times New Roman"/>
          </w:rPr>
          <w:instrText>PAGE   \* MERGEFORMAT</w:instrText>
        </w:r>
        <w:r w:rsidRPr="00E97E00">
          <w:rPr>
            <w:rFonts w:ascii="Times New Roman" w:hAnsi="Times New Roman" w:cs="Times New Roman"/>
          </w:rPr>
          <w:fldChar w:fldCharType="separate"/>
        </w:r>
        <w:r>
          <w:rPr>
            <w:rFonts w:ascii="Times New Roman" w:hAnsi="Times New Roman" w:cs="Times New Roman"/>
            <w:noProof/>
          </w:rPr>
          <w:t>4</w:t>
        </w:r>
        <w:r w:rsidRPr="00E97E00">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21"/>
    <w:rsid w:val="00000347"/>
    <w:rsid w:val="000003D3"/>
    <w:rsid w:val="0000168C"/>
    <w:rsid w:val="00001765"/>
    <w:rsid w:val="00001932"/>
    <w:rsid w:val="00002387"/>
    <w:rsid w:val="00002497"/>
    <w:rsid w:val="000040D5"/>
    <w:rsid w:val="00004433"/>
    <w:rsid w:val="00004439"/>
    <w:rsid w:val="00004C27"/>
    <w:rsid w:val="000059A9"/>
    <w:rsid w:val="0000744E"/>
    <w:rsid w:val="000079AC"/>
    <w:rsid w:val="0001004A"/>
    <w:rsid w:val="00010095"/>
    <w:rsid w:val="00010D3D"/>
    <w:rsid w:val="000134D2"/>
    <w:rsid w:val="00013661"/>
    <w:rsid w:val="00014762"/>
    <w:rsid w:val="00015081"/>
    <w:rsid w:val="0001575C"/>
    <w:rsid w:val="0001654E"/>
    <w:rsid w:val="00016E30"/>
    <w:rsid w:val="00021564"/>
    <w:rsid w:val="00022A84"/>
    <w:rsid w:val="00023BC3"/>
    <w:rsid w:val="00023D8D"/>
    <w:rsid w:val="00024078"/>
    <w:rsid w:val="000245E0"/>
    <w:rsid w:val="000249BE"/>
    <w:rsid w:val="00025452"/>
    <w:rsid w:val="000259B3"/>
    <w:rsid w:val="00025A7A"/>
    <w:rsid w:val="00025B76"/>
    <w:rsid w:val="00026564"/>
    <w:rsid w:val="0003055D"/>
    <w:rsid w:val="000314BA"/>
    <w:rsid w:val="000318C9"/>
    <w:rsid w:val="0003502B"/>
    <w:rsid w:val="000360C3"/>
    <w:rsid w:val="00040404"/>
    <w:rsid w:val="000405CE"/>
    <w:rsid w:val="0004085B"/>
    <w:rsid w:val="00040D39"/>
    <w:rsid w:val="00041F40"/>
    <w:rsid w:val="0004293C"/>
    <w:rsid w:val="00045110"/>
    <w:rsid w:val="00046DD8"/>
    <w:rsid w:val="0005094E"/>
    <w:rsid w:val="00050A1D"/>
    <w:rsid w:val="000512B8"/>
    <w:rsid w:val="00051D98"/>
    <w:rsid w:val="00051DB9"/>
    <w:rsid w:val="0005208A"/>
    <w:rsid w:val="00052333"/>
    <w:rsid w:val="00052C45"/>
    <w:rsid w:val="00052EE9"/>
    <w:rsid w:val="00053EC6"/>
    <w:rsid w:val="00054529"/>
    <w:rsid w:val="00054A3C"/>
    <w:rsid w:val="00054BD9"/>
    <w:rsid w:val="00055499"/>
    <w:rsid w:val="000555E9"/>
    <w:rsid w:val="00055FA8"/>
    <w:rsid w:val="00056B3E"/>
    <w:rsid w:val="00057524"/>
    <w:rsid w:val="00057A19"/>
    <w:rsid w:val="0006035F"/>
    <w:rsid w:val="00060427"/>
    <w:rsid w:val="0006153B"/>
    <w:rsid w:val="00061C3C"/>
    <w:rsid w:val="00062A80"/>
    <w:rsid w:val="00062F64"/>
    <w:rsid w:val="00064CA6"/>
    <w:rsid w:val="00065115"/>
    <w:rsid w:val="0007055F"/>
    <w:rsid w:val="0007090A"/>
    <w:rsid w:val="00071575"/>
    <w:rsid w:val="00071663"/>
    <w:rsid w:val="000719DD"/>
    <w:rsid w:val="000719F2"/>
    <w:rsid w:val="00071D96"/>
    <w:rsid w:val="00072F5E"/>
    <w:rsid w:val="000737BD"/>
    <w:rsid w:val="0007478B"/>
    <w:rsid w:val="00074994"/>
    <w:rsid w:val="00074BF3"/>
    <w:rsid w:val="0007540F"/>
    <w:rsid w:val="000761D7"/>
    <w:rsid w:val="000779F0"/>
    <w:rsid w:val="00077BD2"/>
    <w:rsid w:val="0008223F"/>
    <w:rsid w:val="0008239A"/>
    <w:rsid w:val="00082A8E"/>
    <w:rsid w:val="00082AFA"/>
    <w:rsid w:val="000839AE"/>
    <w:rsid w:val="00083D8B"/>
    <w:rsid w:val="0008424A"/>
    <w:rsid w:val="00085023"/>
    <w:rsid w:val="000854F7"/>
    <w:rsid w:val="0009099C"/>
    <w:rsid w:val="000926A6"/>
    <w:rsid w:val="00093184"/>
    <w:rsid w:val="00093635"/>
    <w:rsid w:val="00093866"/>
    <w:rsid w:val="00095092"/>
    <w:rsid w:val="00096841"/>
    <w:rsid w:val="00096EF8"/>
    <w:rsid w:val="0009785F"/>
    <w:rsid w:val="00097E6A"/>
    <w:rsid w:val="000A00C3"/>
    <w:rsid w:val="000A21F8"/>
    <w:rsid w:val="000A2BDC"/>
    <w:rsid w:val="000A3BE4"/>
    <w:rsid w:val="000A4541"/>
    <w:rsid w:val="000A52F8"/>
    <w:rsid w:val="000A591C"/>
    <w:rsid w:val="000A5B3B"/>
    <w:rsid w:val="000A7553"/>
    <w:rsid w:val="000A7778"/>
    <w:rsid w:val="000B0561"/>
    <w:rsid w:val="000B124C"/>
    <w:rsid w:val="000B2AC1"/>
    <w:rsid w:val="000B2D30"/>
    <w:rsid w:val="000B3AA4"/>
    <w:rsid w:val="000B3FC2"/>
    <w:rsid w:val="000B46EF"/>
    <w:rsid w:val="000B5B7B"/>
    <w:rsid w:val="000B651C"/>
    <w:rsid w:val="000B658F"/>
    <w:rsid w:val="000B7854"/>
    <w:rsid w:val="000B789F"/>
    <w:rsid w:val="000C00C6"/>
    <w:rsid w:val="000C0154"/>
    <w:rsid w:val="000C04E1"/>
    <w:rsid w:val="000C0D01"/>
    <w:rsid w:val="000C21AB"/>
    <w:rsid w:val="000C2C66"/>
    <w:rsid w:val="000C34AA"/>
    <w:rsid w:val="000C3976"/>
    <w:rsid w:val="000C3CE5"/>
    <w:rsid w:val="000C3DB9"/>
    <w:rsid w:val="000C4200"/>
    <w:rsid w:val="000C469C"/>
    <w:rsid w:val="000C4BE8"/>
    <w:rsid w:val="000C4F96"/>
    <w:rsid w:val="000C539D"/>
    <w:rsid w:val="000C5F81"/>
    <w:rsid w:val="000C6216"/>
    <w:rsid w:val="000C6603"/>
    <w:rsid w:val="000C68F3"/>
    <w:rsid w:val="000C6A99"/>
    <w:rsid w:val="000C73CC"/>
    <w:rsid w:val="000C78F2"/>
    <w:rsid w:val="000D06B6"/>
    <w:rsid w:val="000D06FB"/>
    <w:rsid w:val="000D38FB"/>
    <w:rsid w:val="000D3BCF"/>
    <w:rsid w:val="000E02C2"/>
    <w:rsid w:val="000E189F"/>
    <w:rsid w:val="000E1DB3"/>
    <w:rsid w:val="000E25C7"/>
    <w:rsid w:val="000E3103"/>
    <w:rsid w:val="000E32CB"/>
    <w:rsid w:val="000E43EE"/>
    <w:rsid w:val="000E5051"/>
    <w:rsid w:val="000E5717"/>
    <w:rsid w:val="000E573A"/>
    <w:rsid w:val="000E67A1"/>
    <w:rsid w:val="000E7643"/>
    <w:rsid w:val="000F0AB6"/>
    <w:rsid w:val="000F0FFD"/>
    <w:rsid w:val="000F125A"/>
    <w:rsid w:val="000F17F4"/>
    <w:rsid w:val="000F30E0"/>
    <w:rsid w:val="000F345A"/>
    <w:rsid w:val="000F3BE0"/>
    <w:rsid w:val="000F490F"/>
    <w:rsid w:val="000F4E64"/>
    <w:rsid w:val="000F64F8"/>
    <w:rsid w:val="000F66C7"/>
    <w:rsid w:val="000F71A8"/>
    <w:rsid w:val="000F76D0"/>
    <w:rsid w:val="000F784F"/>
    <w:rsid w:val="000F7E4D"/>
    <w:rsid w:val="0010033B"/>
    <w:rsid w:val="001009E7"/>
    <w:rsid w:val="001012F4"/>
    <w:rsid w:val="001017DF"/>
    <w:rsid w:val="001028EE"/>
    <w:rsid w:val="00104F18"/>
    <w:rsid w:val="00105A55"/>
    <w:rsid w:val="0010631E"/>
    <w:rsid w:val="0011094F"/>
    <w:rsid w:val="00111B8E"/>
    <w:rsid w:val="001125A7"/>
    <w:rsid w:val="00112D29"/>
    <w:rsid w:val="00113355"/>
    <w:rsid w:val="00113C02"/>
    <w:rsid w:val="0011425E"/>
    <w:rsid w:val="001143F6"/>
    <w:rsid w:val="0011499C"/>
    <w:rsid w:val="0011512D"/>
    <w:rsid w:val="001151F1"/>
    <w:rsid w:val="00115633"/>
    <w:rsid w:val="001171B1"/>
    <w:rsid w:val="00117473"/>
    <w:rsid w:val="001179CA"/>
    <w:rsid w:val="00121E0F"/>
    <w:rsid w:val="00124BDC"/>
    <w:rsid w:val="001262B7"/>
    <w:rsid w:val="00126A36"/>
    <w:rsid w:val="00127111"/>
    <w:rsid w:val="0013023C"/>
    <w:rsid w:val="001303C0"/>
    <w:rsid w:val="001313BB"/>
    <w:rsid w:val="001327BD"/>
    <w:rsid w:val="00134C64"/>
    <w:rsid w:val="001355E8"/>
    <w:rsid w:val="00136245"/>
    <w:rsid w:val="001378B8"/>
    <w:rsid w:val="001400D9"/>
    <w:rsid w:val="00141DF0"/>
    <w:rsid w:val="0014399F"/>
    <w:rsid w:val="001440A5"/>
    <w:rsid w:val="0014429A"/>
    <w:rsid w:val="0014589C"/>
    <w:rsid w:val="001463F4"/>
    <w:rsid w:val="00146831"/>
    <w:rsid w:val="00146FCA"/>
    <w:rsid w:val="001500CD"/>
    <w:rsid w:val="0015047F"/>
    <w:rsid w:val="001515CE"/>
    <w:rsid w:val="00153E5A"/>
    <w:rsid w:val="00154004"/>
    <w:rsid w:val="00154640"/>
    <w:rsid w:val="00154915"/>
    <w:rsid w:val="00154FB6"/>
    <w:rsid w:val="001555DC"/>
    <w:rsid w:val="00155A64"/>
    <w:rsid w:val="001566D5"/>
    <w:rsid w:val="00156794"/>
    <w:rsid w:val="001567E1"/>
    <w:rsid w:val="0015732C"/>
    <w:rsid w:val="00157860"/>
    <w:rsid w:val="001579C7"/>
    <w:rsid w:val="00157CAC"/>
    <w:rsid w:val="0016003E"/>
    <w:rsid w:val="0016111A"/>
    <w:rsid w:val="001611E3"/>
    <w:rsid w:val="0016270D"/>
    <w:rsid w:val="001632C0"/>
    <w:rsid w:val="001642DA"/>
    <w:rsid w:val="00165BA2"/>
    <w:rsid w:val="00166DF2"/>
    <w:rsid w:val="00167C5E"/>
    <w:rsid w:val="001702F8"/>
    <w:rsid w:val="00170464"/>
    <w:rsid w:val="00170AC6"/>
    <w:rsid w:val="00171040"/>
    <w:rsid w:val="0017113F"/>
    <w:rsid w:val="001718B6"/>
    <w:rsid w:val="00171909"/>
    <w:rsid w:val="001732AC"/>
    <w:rsid w:val="001739AE"/>
    <w:rsid w:val="00173AEA"/>
    <w:rsid w:val="00174021"/>
    <w:rsid w:val="0017446F"/>
    <w:rsid w:val="00174AB1"/>
    <w:rsid w:val="001769BD"/>
    <w:rsid w:val="00176AF8"/>
    <w:rsid w:val="00177788"/>
    <w:rsid w:val="00180102"/>
    <w:rsid w:val="001802B2"/>
    <w:rsid w:val="001807B5"/>
    <w:rsid w:val="00181EAE"/>
    <w:rsid w:val="001845C1"/>
    <w:rsid w:val="00184843"/>
    <w:rsid w:val="00184CD9"/>
    <w:rsid w:val="00187138"/>
    <w:rsid w:val="00187A0F"/>
    <w:rsid w:val="00190294"/>
    <w:rsid w:val="001902EF"/>
    <w:rsid w:val="00190B72"/>
    <w:rsid w:val="00191780"/>
    <w:rsid w:val="00191F99"/>
    <w:rsid w:val="00192E6B"/>
    <w:rsid w:val="00193C11"/>
    <w:rsid w:val="00193D7F"/>
    <w:rsid w:val="00193E51"/>
    <w:rsid w:val="001942D0"/>
    <w:rsid w:val="00194849"/>
    <w:rsid w:val="001955C9"/>
    <w:rsid w:val="00195F36"/>
    <w:rsid w:val="00195FCD"/>
    <w:rsid w:val="0019777E"/>
    <w:rsid w:val="00197B23"/>
    <w:rsid w:val="001A0CCA"/>
    <w:rsid w:val="001A0FD9"/>
    <w:rsid w:val="001A15A8"/>
    <w:rsid w:val="001A35A2"/>
    <w:rsid w:val="001A3E30"/>
    <w:rsid w:val="001A404A"/>
    <w:rsid w:val="001A410F"/>
    <w:rsid w:val="001A4792"/>
    <w:rsid w:val="001A563F"/>
    <w:rsid w:val="001A6413"/>
    <w:rsid w:val="001A6D49"/>
    <w:rsid w:val="001A752E"/>
    <w:rsid w:val="001B0E09"/>
    <w:rsid w:val="001B17AA"/>
    <w:rsid w:val="001B19A4"/>
    <w:rsid w:val="001B53A3"/>
    <w:rsid w:val="001B6713"/>
    <w:rsid w:val="001B77F2"/>
    <w:rsid w:val="001B7857"/>
    <w:rsid w:val="001B7899"/>
    <w:rsid w:val="001B7B7D"/>
    <w:rsid w:val="001C02C2"/>
    <w:rsid w:val="001C1965"/>
    <w:rsid w:val="001C1ED5"/>
    <w:rsid w:val="001C1F85"/>
    <w:rsid w:val="001C21F1"/>
    <w:rsid w:val="001C26D5"/>
    <w:rsid w:val="001C5E19"/>
    <w:rsid w:val="001C5F3B"/>
    <w:rsid w:val="001C6477"/>
    <w:rsid w:val="001C6603"/>
    <w:rsid w:val="001C715B"/>
    <w:rsid w:val="001D031C"/>
    <w:rsid w:val="001D0B71"/>
    <w:rsid w:val="001D2B2A"/>
    <w:rsid w:val="001D32F4"/>
    <w:rsid w:val="001D3C2C"/>
    <w:rsid w:val="001D533C"/>
    <w:rsid w:val="001D5489"/>
    <w:rsid w:val="001D73CD"/>
    <w:rsid w:val="001E17E1"/>
    <w:rsid w:val="001E2120"/>
    <w:rsid w:val="001E32E4"/>
    <w:rsid w:val="001E3488"/>
    <w:rsid w:val="001E35ED"/>
    <w:rsid w:val="001E3A48"/>
    <w:rsid w:val="001E4082"/>
    <w:rsid w:val="001E4A10"/>
    <w:rsid w:val="001E4BB6"/>
    <w:rsid w:val="001E6427"/>
    <w:rsid w:val="001E653C"/>
    <w:rsid w:val="001E6D67"/>
    <w:rsid w:val="001E6ED7"/>
    <w:rsid w:val="001E7240"/>
    <w:rsid w:val="001E7B35"/>
    <w:rsid w:val="001F0208"/>
    <w:rsid w:val="001F04E9"/>
    <w:rsid w:val="001F08BD"/>
    <w:rsid w:val="001F1669"/>
    <w:rsid w:val="001F18B5"/>
    <w:rsid w:val="001F1EC1"/>
    <w:rsid w:val="001F2AC1"/>
    <w:rsid w:val="001F2E0D"/>
    <w:rsid w:val="001F3025"/>
    <w:rsid w:val="001F64EE"/>
    <w:rsid w:val="001F6F90"/>
    <w:rsid w:val="001F7147"/>
    <w:rsid w:val="001F7286"/>
    <w:rsid w:val="001F7981"/>
    <w:rsid w:val="00200400"/>
    <w:rsid w:val="00200E3A"/>
    <w:rsid w:val="00200E66"/>
    <w:rsid w:val="00201E2C"/>
    <w:rsid w:val="00202E23"/>
    <w:rsid w:val="0020448F"/>
    <w:rsid w:val="00204C07"/>
    <w:rsid w:val="0020779F"/>
    <w:rsid w:val="00210232"/>
    <w:rsid w:val="002107C6"/>
    <w:rsid w:val="00210F19"/>
    <w:rsid w:val="002115A4"/>
    <w:rsid w:val="002119A8"/>
    <w:rsid w:val="00211A08"/>
    <w:rsid w:val="002120D3"/>
    <w:rsid w:val="00213B57"/>
    <w:rsid w:val="0021467E"/>
    <w:rsid w:val="00215A42"/>
    <w:rsid w:val="00215BAD"/>
    <w:rsid w:val="002162AD"/>
    <w:rsid w:val="00216543"/>
    <w:rsid w:val="00216805"/>
    <w:rsid w:val="00216E52"/>
    <w:rsid w:val="00221426"/>
    <w:rsid w:val="0022363C"/>
    <w:rsid w:val="00223BFF"/>
    <w:rsid w:val="00224897"/>
    <w:rsid w:val="00225BA4"/>
    <w:rsid w:val="00225BDB"/>
    <w:rsid w:val="00226F98"/>
    <w:rsid w:val="002271C2"/>
    <w:rsid w:val="002275FC"/>
    <w:rsid w:val="00230575"/>
    <w:rsid w:val="00230F8E"/>
    <w:rsid w:val="002314D4"/>
    <w:rsid w:val="002322B6"/>
    <w:rsid w:val="00232924"/>
    <w:rsid w:val="00232BF8"/>
    <w:rsid w:val="00232F98"/>
    <w:rsid w:val="002347F9"/>
    <w:rsid w:val="002349ED"/>
    <w:rsid w:val="002359DF"/>
    <w:rsid w:val="00235A3E"/>
    <w:rsid w:val="002363EB"/>
    <w:rsid w:val="0023664C"/>
    <w:rsid w:val="0023771B"/>
    <w:rsid w:val="00237E63"/>
    <w:rsid w:val="00237FDF"/>
    <w:rsid w:val="0024030B"/>
    <w:rsid w:val="00240A49"/>
    <w:rsid w:val="00240AD8"/>
    <w:rsid w:val="002412EB"/>
    <w:rsid w:val="00241690"/>
    <w:rsid w:val="002418E2"/>
    <w:rsid w:val="002465A7"/>
    <w:rsid w:val="002472C3"/>
    <w:rsid w:val="00247657"/>
    <w:rsid w:val="00250C86"/>
    <w:rsid w:val="00250E08"/>
    <w:rsid w:val="00250F01"/>
    <w:rsid w:val="002518CF"/>
    <w:rsid w:val="00251907"/>
    <w:rsid w:val="0025205A"/>
    <w:rsid w:val="002529D4"/>
    <w:rsid w:val="00253151"/>
    <w:rsid w:val="002535D6"/>
    <w:rsid w:val="00253BA7"/>
    <w:rsid w:val="00253E2A"/>
    <w:rsid w:val="002548ED"/>
    <w:rsid w:val="0025678B"/>
    <w:rsid w:val="002571C6"/>
    <w:rsid w:val="002576B8"/>
    <w:rsid w:val="002579DC"/>
    <w:rsid w:val="00257B24"/>
    <w:rsid w:val="00260AA2"/>
    <w:rsid w:val="002618C2"/>
    <w:rsid w:val="00263480"/>
    <w:rsid w:val="0026528F"/>
    <w:rsid w:val="002655AA"/>
    <w:rsid w:val="00265CE0"/>
    <w:rsid w:val="002661F3"/>
    <w:rsid w:val="0026661F"/>
    <w:rsid w:val="00267FBA"/>
    <w:rsid w:val="00270132"/>
    <w:rsid w:val="002703B8"/>
    <w:rsid w:val="00270B94"/>
    <w:rsid w:val="00270F45"/>
    <w:rsid w:val="0027189F"/>
    <w:rsid w:val="00273164"/>
    <w:rsid w:val="002741E3"/>
    <w:rsid w:val="002744BA"/>
    <w:rsid w:val="002751AD"/>
    <w:rsid w:val="00275413"/>
    <w:rsid w:val="002756B8"/>
    <w:rsid w:val="00275825"/>
    <w:rsid w:val="00275AA6"/>
    <w:rsid w:val="00275F7A"/>
    <w:rsid w:val="002765F2"/>
    <w:rsid w:val="00276D94"/>
    <w:rsid w:val="00276DEA"/>
    <w:rsid w:val="00277233"/>
    <w:rsid w:val="0027771E"/>
    <w:rsid w:val="00277C15"/>
    <w:rsid w:val="0028173C"/>
    <w:rsid w:val="002819A4"/>
    <w:rsid w:val="002828A8"/>
    <w:rsid w:val="00282911"/>
    <w:rsid w:val="002836C1"/>
    <w:rsid w:val="00284616"/>
    <w:rsid w:val="00286255"/>
    <w:rsid w:val="00287481"/>
    <w:rsid w:val="00290BBE"/>
    <w:rsid w:val="00291681"/>
    <w:rsid w:val="002916B5"/>
    <w:rsid w:val="0029288E"/>
    <w:rsid w:val="00292D1F"/>
    <w:rsid w:val="002930CD"/>
    <w:rsid w:val="00293637"/>
    <w:rsid w:val="00294327"/>
    <w:rsid w:val="002951A3"/>
    <w:rsid w:val="00295651"/>
    <w:rsid w:val="00296EE7"/>
    <w:rsid w:val="00297DA2"/>
    <w:rsid w:val="002A03EB"/>
    <w:rsid w:val="002A0CFF"/>
    <w:rsid w:val="002A1995"/>
    <w:rsid w:val="002A2303"/>
    <w:rsid w:val="002A3167"/>
    <w:rsid w:val="002A49E8"/>
    <w:rsid w:val="002A5073"/>
    <w:rsid w:val="002B009F"/>
    <w:rsid w:val="002B0418"/>
    <w:rsid w:val="002B0B1B"/>
    <w:rsid w:val="002B1F1E"/>
    <w:rsid w:val="002B22BA"/>
    <w:rsid w:val="002B3A43"/>
    <w:rsid w:val="002B4464"/>
    <w:rsid w:val="002B4A18"/>
    <w:rsid w:val="002B4B19"/>
    <w:rsid w:val="002B5002"/>
    <w:rsid w:val="002B50A8"/>
    <w:rsid w:val="002B5B79"/>
    <w:rsid w:val="002B5C78"/>
    <w:rsid w:val="002B62E1"/>
    <w:rsid w:val="002B6CCB"/>
    <w:rsid w:val="002B7103"/>
    <w:rsid w:val="002B75C2"/>
    <w:rsid w:val="002B75DE"/>
    <w:rsid w:val="002B79C0"/>
    <w:rsid w:val="002C205F"/>
    <w:rsid w:val="002C290A"/>
    <w:rsid w:val="002C32EC"/>
    <w:rsid w:val="002C3403"/>
    <w:rsid w:val="002C4C00"/>
    <w:rsid w:val="002C5443"/>
    <w:rsid w:val="002C5AB8"/>
    <w:rsid w:val="002C7320"/>
    <w:rsid w:val="002C73BB"/>
    <w:rsid w:val="002D03FC"/>
    <w:rsid w:val="002D0795"/>
    <w:rsid w:val="002D0C6C"/>
    <w:rsid w:val="002D1664"/>
    <w:rsid w:val="002D1C0C"/>
    <w:rsid w:val="002D1E65"/>
    <w:rsid w:val="002D21C7"/>
    <w:rsid w:val="002D2798"/>
    <w:rsid w:val="002D2818"/>
    <w:rsid w:val="002D3CC9"/>
    <w:rsid w:val="002D517E"/>
    <w:rsid w:val="002D5BAE"/>
    <w:rsid w:val="002D76F1"/>
    <w:rsid w:val="002D7919"/>
    <w:rsid w:val="002E009C"/>
    <w:rsid w:val="002E0E6D"/>
    <w:rsid w:val="002E1332"/>
    <w:rsid w:val="002E1C81"/>
    <w:rsid w:val="002E379B"/>
    <w:rsid w:val="002E6F02"/>
    <w:rsid w:val="002E704D"/>
    <w:rsid w:val="002E7441"/>
    <w:rsid w:val="002E7E66"/>
    <w:rsid w:val="002F0545"/>
    <w:rsid w:val="002F0A02"/>
    <w:rsid w:val="002F0E32"/>
    <w:rsid w:val="002F105C"/>
    <w:rsid w:val="002F186C"/>
    <w:rsid w:val="002F1CFC"/>
    <w:rsid w:val="002F2640"/>
    <w:rsid w:val="002F2917"/>
    <w:rsid w:val="002F5BFF"/>
    <w:rsid w:val="002F5CFD"/>
    <w:rsid w:val="002F63AC"/>
    <w:rsid w:val="002F69CC"/>
    <w:rsid w:val="0030084A"/>
    <w:rsid w:val="00300935"/>
    <w:rsid w:val="003017A3"/>
    <w:rsid w:val="00302085"/>
    <w:rsid w:val="00302124"/>
    <w:rsid w:val="003028F1"/>
    <w:rsid w:val="003032DD"/>
    <w:rsid w:val="0030453B"/>
    <w:rsid w:val="003052F4"/>
    <w:rsid w:val="00305B3B"/>
    <w:rsid w:val="00305F56"/>
    <w:rsid w:val="00307810"/>
    <w:rsid w:val="00310EDA"/>
    <w:rsid w:val="00311E2E"/>
    <w:rsid w:val="0031266F"/>
    <w:rsid w:val="0031364A"/>
    <w:rsid w:val="00313AC8"/>
    <w:rsid w:val="003142B9"/>
    <w:rsid w:val="00314B96"/>
    <w:rsid w:val="00315D21"/>
    <w:rsid w:val="00315F22"/>
    <w:rsid w:val="00316D1B"/>
    <w:rsid w:val="003203C5"/>
    <w:rsid w:val="00320662"/>
    <w:rsid w:val="00320AC0"/>
    <w:rsid w:val="00321494"/>
    <w:rsid w:val="00321751"/>
    <w:rsid w:val="003225EC"/>
    <w:rsid w:val="00323F9F"/>
    <w:rsid w:val="0032432C"/>
    <w:rsid w:val="00324ECF"/>
    <w:rsid w:val="00325254"/>
    <w:rsid w:val="003259C0"/>
    <w:rsid w:val="0032705A"/>
    <w:rsid w:val="003308F2"/>
    <w:rsid w:val="00332D29"/>
    <w:rsid w:val="00332F67"/>
    <w:rsid w:val="0033309A"/>
    <w:rsid w:val="00335911"/>
    <w:rsid w:val="00336D74"/>
    <w:rsid w:val="00336F76"/>
    <w:rsid w:val="00337138"/>
    <w:rsid w:val="003371E8"/>
    <w:rsid w:val="003379DC"/>
    <w:rsid w:val="00341291"/>
    <w:rsid w:val="003416FE"/>
    <w:rsid w:val="00342526"/>
    <w:rsid w:val="00342798"/>
    <w:rsid w:val="00343318"/>
    <w:rsid w:val="00343556"/>
    <w:rsid w:val="00343A5E"/>
    <w:rsid w:val="0034436E"/>
    <w:rsid w:val="003445D6"/>
    <w:rsid w:val="00344A7C"/>
    <w:rsid w:val="003458E6"/>
    <w:rsid w:val="00346076"/>
    <w:rsid w:val="00346783"/>
    <w:rsid w:val="0034724C"/>
    <w:rsid w:val="0034764C"/>
    <w:rsid w:val="00347685"/>
    <w:rsid w:val="0034791F"/>
    <w:rsid w:val="003479F5"/>
    <w:rsid w:val="0035051C"/>
    <w:rsid w:val="003506D4"/>
    <w:rsid w:val="00350891"/>
    <w:rsid w:val="003509EC"/>
    <w:rsid w:val="00350AB8"/>
    <w:rsid w:val="00350B79"/>
    <w:rsid w:val="00351520"/>
    <w:rsid w:val="00351AC4"/>
    <w:rsid w:val="00352099"/>
    <w:rsid w:val="003529EB"/>
    <w:rsid w:val="003536EA"/>
    <w:rsid w:val="0035524B"/>
    <w:rsid w:val="003578FE"/>
    <w:rsid w:val="003610AD"/>
    <w:rsid w:val="00361F98"/>
    <w:rsid w:val="0036217C"/>
    <w:rsid w:val="0036247E"/>
    <w:rsid w:val="0036251E"/>
    <w:rsid w:val="00362827"/>
    <w:rsid w:val="0036489D"/>
    <w:rsid w:val="00365F4E"/>
    <w:rsid w:val="00366029"/>
    <w:rsid w:val="003664BD"/>
    <w:rsid w:val="003668D2"/>
    <w:rsid w:val="00366D35"/>
    <w:rsid w:val="003673AE"/>
    <w:rsid w:val="00367ECA"/>
    <w:rsid w:val="00367FB1"/>
    <w:rsid w:val="00371760"/>
    <w:rsid w:val="003729A6"/>
    <w:rsid w:val="0037340C"/>
    <w:rsid w:val="00375843"/>
    <w:rsid w:val="003759D1"/>
    <w:rsid w:val="00377B70"/>
    <w:rsid w:val="00377BA8"/>
    <w:rsid w:val="00380204"/>
    <w:rsid w:val="0038036A"/>
    <w:rsid w:val="0038082E"/>
    <w:rsid w:val="00380861"/>
    <w:rsid w:val="00380DB9"/>
    <w:rsid w:val="00381073"/>
    <w:rsid w:val="00381D3F"/>
    <w:rsid w:val="00382ED9"/>
    <w:rsid w:val="00383712"/>
    <w:rsid w:val="00383EA1"/>
    <w:rsid w:val="00384498"/>
    <w:rsid w:val="00384516"/>
    <w:rsid w:val="00386464"/>
    <w:rsid w:val="00386F63"/>
    <w:rsid w:val="00387F04"/>
    <w:rsid w:val="0039136C"/>
    <w:rsid w:val="00391A48"/>
    <w:rsid w:val="003922B8"/>
    <w:rsid w:val="00392BA5"/>
    <w:rsid w:val="00392F6E"/>
    <w:rsid w:val="003933AA"/>
    <w:rsid w:val="00394B22"/>
    <w:rsid w:val="003952B9"/>
    <w:rsid w:val="00395ACC"/>
    <w:rsid w:val="00396D3B"/>
    <w:rsid w:val="00397216"/>
    <w:rsid w:val="003973C7"/>
    <w:rsid w:val="0039778B"/>
    <w:rsid w:val="003A16F0"/>
    <w:rsid w:val="003A1A66"/>
    <w:rsid w:val="003A2B4C"/>
    <w:rsid w:val="003A32A6"/>
    <w:rsid w:val="003A336F"/>
    <w:rsid w:val="003A3620"/>
    <w:rsid w:val="003A3722"/>
    <w:rsid w:val="003A3BA1"/>
    <w:rsid w:val="003A3F5C"/>
    <w:rsid w:val="003A4851"/>
    <w:rsid w:val="003A4A5B"/>
    <w:rsid w:val="003A50A9"/>
    <w:rsid w:val="003A566B"/>
    <w:rsid w:val="003A5C79"/>
    <w:rsid w:val="003A6A8A"/>
    <w:rsid w:val="003A6C34"/>
    <w:rsid w:val="003A7A39"/>
    <w:rsid w:val="003B01DD"/>
    <w:rsid w:val="003B0B6E"/>
    <w:rsid w:val="003B0D41"/>
    <w:rsid w:val="003B0F8A"/>
    <w:rsid w:val="003B328C"/>
    <w:rsid w:val="003B3446"/>
    <w:rsid w:val="003B3A39"/>
    <w:rsid w:val="003B3B25"/>
    <w:rsid w:val="003B48D3"/>
    <w:rsid w:val="003B4BEE"/>
    <w:rsid w:val="003B4CE2"/>
    <w:rsid w:val="003B60CE"/>
    <w:rsid w:val="003B6685"/>
    <w:rsid w:val="003B6EE7"/>
    <w:rsid w:val="003B710C"/>
    <w:rsid w:val="003C02E2"/>
    <w:rsid w:val="003C22F4"/>
    <w:rsid w:val="003C27E9"/>
    <w:rsid w:val="003C2E36"/>
    <w:rsid w:val="003C36DE"/>
    <w:rsid w:val="003C44DE"/>
    <w:rsid w:val="003C4969"/>
    <w:rsid w:val="003C4E4A"/>
    <w:rsid w:val="003C4E99"/>
    <w:rsid w:val="003C5233"/>
    <w:rsid w:val="003C7B31"/>
    <w:rsid w:val="003C7EF9"/>
    <w:rsid w:val="003D0404"/>
    <w:rsid w:val="003D1697"/>
    <w:rsid w:val="003D172E"/>
    <w:rsid w:val="003D1841"/>
    <w:rsid w:val="003D22DA"/>
    <w:rsid w:val="003D26BA"/>
    <w:rsid w:val="003D3FFE"/>
    <w:rsid w:val="003D479A"/>
    <w:rsid w:val="003D523A"/>
    <w:rsid w:val="003D5458"/>
    <w:rsid w:val="003D5520"/>
    <w:rsid w:val="003D5B7C"/>
    <w:rsid w:val="003D7614"/>
    <w:rsid w:val="003E2B89"/>
    <w:rsid w:val="003E42C1"/>
    <w:rsid w:val="003E5903"/>
    <w:rsid w:val="003E6145"/>
    <w:rsid w:val="003E6ACC"/>
    <w:rsid w:val="003E6E92"/>
    <w:rsid w:val="003E7B7B"/>
    <w:rsid w:val="003F0421"/>
    <w:rsid w:val="003F4405"/>
    <w:rsid w:val="003F44A1"/>
    <w:rsid w:val="003F4E48"/>
    <w:rsid w:val="003F60E7"/>
    <w:rsid w:val="003F6A1D"/>
    <w:rsid w:val="003F6EB9"/>
    <w:rsid w:val="003F70A5"/>
    <w:rsid w:val="003F74EB"/>
    <w:rsid w:val="00400BD2"/>
    <w:rsid w:val="00401862"/>
    <w:rsid w:val="00402215"/>
    <w:rsid w:val="004025E2"/>
    <w:rsid w:val="00402A8E"/>
    <w:rsid w:val="00402D5B"/>
    <w:rsid w:val="004037D6"/>
    <w:rsid w:val="00404D19"/>
    <w:rsid w:val="00405C97"/>
    <w:rsid w:val="00406E12"/>
    <w:rsid w:val="004077E4"/>
    <w:rsid w:val="00407C47"/>
    <w:rsid w:val="004107D7"/>
    <w:rsid w:val="004113E3"/>
    <w:rsid w:val="00411B09"/>
    <w:rsid w:val="00411DA5"/>
    <w:rsid w:val="00412BE5"/>
    <w:rsid w:val="00413813"/>
    <w:rsid w:val="004142F5"/>
    <w:rsid w:val="0041483B"/>
    <w:rsid w:val="004149C5"/>
    <w:rsid w:val="00414E24"/>
    <w:rsid w:val="00415479"/>
    <w:rsid w:val="00415A6C"/>
    <w:rsid w:val="00415D37"/>
    <w:rsid w:val="00415FDF"/>
    <w:rsid w:val="004176C6"/>
    <w:rsid w:val="00420154"/>
    <w:rsid w:val="00420607"/>
    <w:rsid w:val="00420DFB"/>
    <w:rsid w:val="004215FE"/>
    <w:rsid w:val="004232C5"/>
    <w:rsid w:val="0042363E"/>
    <w:rsid w:val="00423B8F"/>
    <w:rsid w:val="00423EF6"/>
    <w:rsid w:val="00424526"/>
    <w:rsid w:val="00424E98"/>
    <w:rsid w:val="004250DE"/>
    <w:rsid w:val="004255D8"/>
    <w:rsid w:val="0042605D"/>
    <w:rsid w:val="00426478"/>
    <w:rsid w:val="00426768"/>
    <w:rsid w:val="004268A0"/>
    <w:rsid w:val="004277C2"/>
    <w:rsid w:val="0042782B"/>
    <w:rsid w:val="00431D3C"/>
    <w:rsid w:val="0043351B"/>
    <w:rsid w:val="004338FF"/>
    <w:rsid w:val="00433F34"/>
    <w:rsid w:val="00434369"/>
    <w:rsid w:val="00434489"/>
    <w:rsid w:val="00434627"/>
    <w:rsid w:val="004354AE"/>
    <w:rsid w:val="00436633"/>
    <w:rsid w:val="00436E11"/>
    <w:rsid w:val="00437746"/>
    <w:rsid w:val="004401EA"/>
    <w:rsid w:val="004404D7"/>
    <w:rsid w:val="00441015"/>
    <w:rsid w:val="0044186B"/>
    <w:rsid w:val="00442AD0"/>
    <w:rsid w:val="0044395A"/>
    <w:rsid w:val="00444402"/>
    <w:rsid w:val="004449E6"/>
    <w:rsid w:val="00444AEB"/>
    <w:rsid w:val="00445658"/>
    <w:rsid w:val="00446167"/>
    <w:rsid w:val="00446A5E"/>
    <w:rsid w:val="00446E6F"/>
    <w:rsid w:val="00450282"/>
    <w:rsid w:val="004510F1"/>
    <w:rsid w:val="0045210F"/>
    <w:rsid w:val="0045232A"/>
    <w:rsid w:val="0045413D"/>
    <w:rsid w:val="004542CF"/>
    <w:rsid w:val="00454350"/>
    <w:rsid w:val="00454945"/>
    <w:rsid w:val="00454C26"/>
    <w:rsid w:val="004553F6"/>
    <w:rsid w:val="004556C7"/>
    <w:rsid w:val="00455909"/>
    <w:rsid w:val="004560D0"/>
    <w:rsid w:val="004561D3"/>
    <w:rsid w:val="0045731C"/>
    <w:rsid w:val="00457609"/>
    <w:rsid w:val="0045773C"/>
    <w:rsid w:val="00457D5F"/>
    <w:rsid w:val="004602E7"/>
    <w:rsid w:val="00461708"/>
    <w:rsid w:val="00462240"/>
    <w:rsid w:val="004626D6"/>
    <w:rsid w:val="004633B4"/>
    <w:rsid w:val="00463E68"/>
    <w:rsid w:val="00464377"/>
    <w:rsid w:val="00464BD4"/>
    <w:rsid w:val="00464CC0"/>
    <w:rsid w:val="004658A9"/>
    <w:rsid w:val="004660A4"/>
    <w:rsid w:val="00466790"/>
    <w:rsid w:val="00467ACC"/>
    <w:rsid w:val="00467DFA"/>
    <w:rsid w:val="0047045E"/>
    <w:rsid w:val="004704AE"/>
    <w:rsid w:val="004705A4"/>
    <w:rsid w:val="00470CA5"/>
    <w:rsid w:val="004713B1"/>
    <w:rsid w:val="0047151F"/>
    <w:rsid w:val="004717B0"/>
    <w:rsid w:val="0047190F"/>
    <w:rsid w:val="00472421"/>
    <w:rsid w:val="004727A2"/>
    <w:rsid w:val="004737BE"/>
    <w:rsid w:val="00474583"/>
    <w:rsid w:val="0047529C"/>
    <w:rsid w:val="00475735"/>
    <w:rsid w:val="004760E0"/>
    <w:rsid w:val="0047700E"/>
    <w:rsid w:val="004801BB"/>
    <w:rsid w:val="004804B7"/>
    <w:rsid w:val="00480A81"/>
    <w:rsid w:val="0048406C"/>
    <w:rsid w:val="00484D1F"/>
    <w:rsid w:val="0048659D"/>
    <w:rsid w:val="00486CF7"/>
    <w:rsid w:val="00486D01"/>
    <w:rsid w:val="00486F28"/>
    <w:rsid w:val="0048729E"/>
    <w:rsid w:val="00490FD4"/>
    <w:rsid w:val="00491B08"/>
    <w:rsid w:val="00491C0B"/>
    <w:rsid w:val="00492704"/>
    <w:rsid w:val="00492C07"/>
    <w:rsid w:val="00493935"/>
    <w:rsid w:val="00493F69"/>
    <w:rsid w:val="00494420"/>
    <w:rsid w:val="00496FB3"/>
    <w:rsid w:val="00497D8C"/>
    <w:rsid w:val="004A0021"/>
    <w:rsid w:val="004A0F90"/>
    <w:rsid w:val="004A237B"/>
    <w:rsid w:val="004A2663"/>
    <w:rsid w:val="004A3A10"/>
    <w:rsid w:val="004A44BD"/>
    <w:rsid w:val="004A4B74"/>
    <w:rsid w:val="004A4D59"/>
    <w:rsid w:val="004A50D8"/>
    <w:rsid w:val="004A6925"/>
    <w:rsid w:val="004A6FE4"/>
    <w:rsid w:val="004A7388"/>
    <w:rsid w:val="004B0E6B"/>
    <w:rsid w:val="004B183F"/>
    <w:rsid w:val="004B29EF"/>
    <w:rsid w:val="004B2FBE"/>
    <w:rsid w:val="004B3CCF"/>
    <w:rsid w:val="004B3FDC"/>
    <w:rsid w:val="004B598B"/>
    <w:rsid w:val="004B652A"/>
    <w:rsid w:val="004B6B8C"/>
    <w:rsid w:val="004C030D"/>
    <w:rsid w:val="004C16F7"/>
    <w:rsid w:val="004C1F0C"/>
    <w:rsid w:val="004C2013"/>
    <w:rsid w:val="004C2179"/>
    <w:rsid w:val="004C386B"/>
    <w:rsid w:val="004C39C2"/>
    <w:rsid w:val="004C3FD9"/>
    <w:rsid w:val="004C4386"/>
    <w:rsid w:val="004C46F2"/>
    <w:rsid w:val="004C46F6"/>
    <w:rsid w:val="004C4982"/>
    <w:rsid w:val="004C6A18"/>
    <w:rsid w:val="004C700E"/>
    <w:rsid w:val="004C76D0"/>
    <w:rsid w:val="004C77E3"/>
    <w:rsid w:val="004C7D0B"/>
    <w:rsid w:val="004C7F95"/>
    <w:rsid w:val="004D2FCC"/>
    <w:rsid w:val="004D30DD"/>
    <w:rsid w:val="004D3254"/>
    <w:rsid w:val="004D411B"/>
    <w:rsid w:val="004D4A73"/>
    <w:rsid w:val="004D5483"/>
    <w:rsid w:val="004D56CE"/>
    <w:rsid w:val="004D5E49"/>
    <w:rsid w:val="004D5FF4"/>
    <w:rsid w:val="004D673A"/>
    <w:rsid w:val="004D6D68"/>
    <w:rsid w:val="004D72AB"/>
    <w:rsid w:val="004E0A8A"/>
    <w:rsid w:val="004E1001"/>
    <w:rsid w:val="004E166B"/>
    <w:rsid w:val="004E1BF6"/>
    <w:rsid w:val="004E1E68"/>
    <w:rsid w:val="004E26B5"/>
    <w:rsid w:val="004E3393"/>
    <w:rsid w:val="004E547C"/>
    <w:rsid w:val="004E5A90"/>
    <w:rsid w:val="004E63D6"/>
    <w:rsid w:val="004E6B0F"/>
    <w:rsid w:val="004E6D4B"/>
    <w:rsid w:val="004E7083"/>
    <w:rsid w:val="004E77A8"/>
    <w:rsid w:val="004F16D9"/>
    <w:rsid w:val="004F1B65"/>
    <w:rsid w:val="004F20E7"/>
    <w:rsid w:val="004F3659"/>
    <w:rsid w:val="004F3D5B"/>
    <w:rsid w:val="004F4447"/>
    <w:rsid w:val="004F46C3"/>
    <w:rsid w:val="004F60D4"/>
    <w:rsid w:val="004F6C87"/>
    <w:rsid w:val="004F6F4C"/>
    <w:rsid w:val="004F7241"/>
    <w:rsid w:val="004F7510"/>
    <w:rsid w:val="005005FF"/>
    <w:rsid w:val="00502C54"/>
    <w:rsid w:val="005033B2"/>
    <w:rsid w:val="005039DE"/>
    <w:rsid w:val="00503FD9"/>
    <w:rsid w:val="00503FE4"/>
    <w:rsid w:val="005043FE"/>
    <w:rsid w:val="00505071"/>
    <w:rsid w:val="005070C4"/>
    <w:rsid w:val="00507125"/>
    <w:rsid w:val="00507613"/>
    <w:rsid w:val="00510323"/>
    <w:rsid w:val="005121B1"/>
    <w:rsid w:val="005143DF"/>
    <w:rsid w:val="00515DCE"/>
    <w:rsid w:val="00516B21"/>
    <w:rsid w:val="0052047C"/>
    <w:rsid w:val="00521676"/>
    <w:rsid w:val="00523387"/>
    <w:rsid w:val="005235E1"/>
    <w:rsid w:val="00523D48"/>
    <w:rsid w:val="0052457F"/>
    <w:rsid w:val="00524A22"/>
    <w:rsid w:val="00524B91"/>
    <w:rsid w:val="00524C26"/>
    <w:rsid w:val="00524E2B"/>
    <w:rsid w:val="00525ED9"/>
    <w:rsid w:val="00525F72"/>
    <w:rsid w:val="00526034"/>
    <w:rsid w:val="00526DEA"/>
    <w:rsid w:val="005270E2"/>
    <w:rsid w:val="0052734D"/>
    <w:rsid w:val="00530102"/>
    <w:rsid w:val="0053012E"/>
    <w:rsid w:val="00530454"/>
    <w:rsid w:val="005307BB"/>
    <w:rsid w:val="005322B6"/>
    <w:rsid w:val="0053242B"/>
    <w:rsid w:val="005327D5"/>
    <w:rsid w:val="00532B70"/>
    <w:rsid w:val="00532FA0"/>
    <w:rsid w:val="0053321E"/>
    <w:rsid w:val="00533D9A"/>
    <w:rsid w:val="00533EBD"/>
    <w:rsid w:val="005344C7"/>
    <w:rsid w:val="005348E2"/>
    <w:rsid w:val="0053493B"/>
    <w:rsid w:val="00535572"/>
    <w:rsid w:val="00535A10"/>
    <w:rsid w:val="005373E6"/>
    <w:rsid w:val="00540B03"/>
    <w:rsid w:val="00542720"/>
    <w:rsid w:val="00542A24"/>
    <w:rsid w:val="00542A3F"/>
    <w:rsid w:val="00543196"/>
    <w:rsid w:val="00543442"/>
    <w:rsid w:val="005441A1"/>
    <w:rsid w:val="00544E14"/>
    <w:rsid w:val="00545763"/>
    <w:rsid w:val="0054594B"/>
    <w:rsid w:val="00545F28"/>
    <w:rsid w:val="0054690F"/>
    <w:rsid w:val="00547D58"/>
    <w:rsid w:val="005505FC"/>
    <w:rsid w:val="0055080A"/>
    <w:rsid w:val="0055095B"/>
    <w:rsid w:val="00551454"/>
    <w:rsid w:val="005517C8"/>
    <w:rsid w:val="005518DD"/>
    <w:rsid w:val="00551D15"/>
    <w:rsid w:val="0055294E"/>
    <w:rsid w:val="00553880"/>
    <w:rsid w:val="005548A6"/>
    <w:rsid w:val="0055582B"/>
    <w:rsid w:val="00555E63"/>
    <w:rsid w:val="00560AAC"/>
    <w:rsid w:val="00560F30"/>
    <w:rsid w:val="00561929"/>
    <w:rsid w:val="00561DD6"/>
    <w:rsid w:val="00562240"/>
    <w:rsid w:val="00562A52"/>
    <w:rsid w:val="00563188"/>
    <w:rsid w:val="00563904"/>
    <w:rsid w:val="00564136"/>
    <w:rsid w:val="005658D4"/>
    <w:rsid w:val="00566175"/>
    <w:rsid w:val="00570A11"/>
    <w:rsid w:val="00571322"/>
    <w:rsid w:val="00572669"/>
    <w:rsid w:val="00573633"/>
    <w:rsid w:val="00574674"/>
    <w:rsid w:val="005749EA"/>
    <w:rsid w:val="0057599E"/>
    <w:rsid w:val="00575CBC"/>
    <w:rsid w:val="0057640B"/>
    <w:rsid w:val="00576B2A"/>
    <w:rsid w:val="00576E70"/>
    <w:rsid w:val="00577309"/>
    <w:rsid w:val="0057739B"/>
    <w:rsid w:val="0057778F"/>
    <w:rsid w:val="00582447"/>
    <w:rsid w:val="0058276A"/>
    <w:rsid w:val="00582A11"/>
    <w:rsid w:val="005834B5"/>
    <w:rsid w:val="005835D6"/>
    <w:rsid w:val="005840DF"/>
    <w:rsid w:val="005843AD"/>
    <w:rsid w:val="0058521C"/>
    <w:rsid w:val="0058599B"/>
    <w:rsid w:val="00585C56"/>
    <w:rsid w:val="00586988"/>
    <w:rsid w:val="00590969"/>
    <w:rsid w:val="005909BB"/>
    <w:rsid w:val="00590A88"/>
    <w:rsid w:val="0059197F"/>
    <w:rsid w:val="00591F7C"/>
    <w:rsid w:val="0059321F"/>
    <w:rsid w:val="005951C5"/>
    <w:rsid w:val="0059750C"/>
    <w:rsid w:val="005A032F"/>
    <w:rsid w:val="005A211C"/>
    <w:rsid w:val="005A2CD5"/>
    <w:rsid w:val="005A3776"/>
    <w:rsid w:val="005A3D11"/>
    <w:rsid w:val="005A3DDB"/>
    <w:rsid w:val="005A4DCE"/>
    <w:rsid w:val="005A67EA"/>
    <w:rsid w:val="005A6FAB"/>
    <w:rsid w:val="005A7743"/>
    <w:rsid w:val="005B0571"/>
    <w:rsid w:val="005B0588"/>
    <w:rsid w:val="005B0DB8"/>
    <w:rsid w:val="005B1160"/>
    <w:rsid w:val="005B119D"/>
    <w:rsid w:val="005B22D5"/>
    <w:rsid w:val="005B2943"/>
    <w:rsid w:val="005B2BFE"/>
    <w:rsid w:val="005B31BB"/>
    <w:rsid w:val="005B4909"/>
    <w:rsid w:val="005B4BD6"/>
    <w:rsid w:val="005B5A15"/>
    <w:rsid w:val="005B5A30"/>
    <w:rsid w:val="005B5E73"/>
    <w:rsid w:val="005B62D4"/>
    <w:rsid w:val="005B77BE"/>
    <w:rsid w:val="005B77D3"/>
    <w:rsid w:val="005C06A1"/>
    <w:rsid w:val="005C09FB"/>
    <w:rsid w:val="005C0D66"/>
    <w:rsid w:val="005C1393"/>
    <w:rsid w:val="005C16E7"/>
    <w:rsid w:val="005C18DC"/>
    <w:rsid w:val="005C4268"/>
    <w:rsid w:val="005C53E9"/>
    <w:rsid w:val="005C65A8"/>
    <w:rsid w:val="005C66C6"/>
    <w:rsid w:val="005D0D8D"/>
    <w:rsid w:val="005D3C4A"/>
    <w:rsid w:val="005D4385"/>
    <w:rsid w:val="005D52D8"/>
    <w:rsid w:val="005D5F6D"/>
    <w:rsid w:val="005D6A79"/>
    <w:rsid w:val="005E07C8"/>
    <w:rsid w:val="005E1477"/>
    <w:rsid w:val="005E1688"/>
    <w:rsid w:val="005E1D9C"/>
    <w:rsid w:val="005E311F"/>
    <w:rsid w:val="005E34C5"/>
    <w:rsid w:val="005E3D57"/>
    <w:rsid w:val="005E4543"/>
    <w:rsid w:val="005E4E95"/>
    <w:rsid w:val="005E500E"/>
    <w:rsid w:val="005E57A6"/>
    <w:rsid w:val="005E5A24"/>
    <w:rsid w:val="005E63B8"/>
    <w:rsid w:val="005E66C0"/>
    <w:rsid w:val="005E718F"/>
    <w:rsid w:val="005E726E"/>
    <w:rsid w:val="005E7EA5"/>
    <w:rsid w:val="005F2D18"/>
    <w:rsid w:val="005F33EA"/>
    <w:rsid w:val="005F3F4D"/>
    <w:rsid w:val="005F4997"/>
    <w:rsid w:val="005F4EBF"/>
    <w:rsid w:val="005F50E8"/>
    <w:rsid w:val="005F5184"/>
    <w:rsid w:val="005F5736"/>
    <w:rsid w:val="005F69CA"/>
    <w:rsid w:val="005F70DB"/>
    <w:rsid w:val="005F736A"/>
    <w:rsid w:val="005F75D6"/>
    <w:rsid w:val="005F7BDC"/>
    <w:rsid w:val="005F7D45"/>
    <w:rsid w:val="00600258"/>
    <w:rsid w:val="006008F0"/>
    <w:rsid w:val="006017C2"/>
    <w:rsid w:val="00601FB2"/>
    <w:rsid w:val="006030FC"/>
    <w:rsid w:val="00604A87"/>
    <w:rsid w:val="00604B11"/>
    <w:rsid w:val="0060541B"/>
    <w:rsid w:val="006059FE"/>
    <w:rsid w:val="00607A5F"/>
    <w:rsid w:val="00610022"/>
    <w:rsid w:val="00610074"/>
    <w:rsid w:val="0061028C"/>
    <w:rsid w:val="00612C23"/>
    <w:rsid w:val="006131A4"/>
    <w:rsid w:val="006131F7"/>
    <w:rsid w:val="00613353"/>
    <w:rsid w:val="0061547E"/>
    <w:rsid w:val="0061697E"/>
    <w:rsid w:val="006170F4"/>
    <w:rsid w:val="006177E8"/>
    <w:rsid w:val="00617ADA"/>
    <w:rsid w:val="006206B4"/>
    <w:rsid w:val="00622C0B"/>
    <w:rsid w:val="00623963"/>
    <w:rsid w:val="00623E35"/>
    <w:rsid w:val="00624B6C"/>
    <w:rsid w:val="00625616"/>
    <w:rsid w:val="006269B0"/>
    <w:rsid w:val="00626A26"/>
    <w:rsid w:val="00626B5D"/>
    <w:rsid w:val="00626D7B"/>
    <w:rsid w:val="006318B5"/>
    <w:rsid w:val="00631E8C"/>
    <w:rsid w:val="00632593"/>
    <w:rsid w:val="00636229"/>
    <w:rsid w:val="00636A04"/>
    <w:rsid w:val="00637009"/>
    <w:rsid w:val="006377FC"/>
    <w:rsid w:val="00637AE1"/>
    <w:rsid w:val="006413E3"/>
    <w:rsid w:val="00641FE8"/>
    <w:rsid w:val="006422CF"/>
    <w:rsid w:val="00642BB8"/>
    <w:rsid w:val="00643F33"/>
    <w:rsid w:val="00644C3D"/>
    <w:rsid w:val="006455D0"/>
    <w:rsid w:val="00645DA2"/>
    <w:rsid w:val="00646C86"/>
    <w:rsid w:val="006472E2"/>
    <w:rsid w:val="00647362"/>
    <w:rsid w:val="0065073C"/>
    <w:rsid w:val="00650B04"/>
    <w:rsid w:val="00650C4A"/>
    <w:rsid w:val="0065223D"/>
    <w:rsid w:val="006528F3"/>
    <w:rsid w:val="00652D84"/>
    <w:rsid w:val="0065382A"/>
    <w:rsid w:val="00654C0E"/>
    <w:rsid w:val="00654E2D"/>
    <w:rsid w:val="006551CD"/>
    <w:rsid w:val="006551FA"/>
    <w:rsid w:val="00657FAC"/>
    <w:rsid w:val="00660DE3"/>
    <w:rsid w:val="00660EAC"/>
    <w:rsid w:val="00660F81"/>
    <w:rsid w:val="00661472"/>
    <w:rsid w:val="00662079"/>
    <w:rsid w:val="00663455"/>
    <w:rsid w:val="006644DE"/>
    <w:rsid w:val="00664672"/>
    <w:rsid w:val="00664963"/>
    <w:rsid w:val="00665FCB"/>
    <w:rsid w:val="00666027"/>
    <w:rsid w:val="006666DF"/>
    <w:rsid w:val="00666B30"/>
    <w:rsid w:val="006672D9"/>
    <w:rsid w:val="00667811"/>
    <w:rsid w:val="006705A1"/>
    <w:rsid w:val="00671C79"/>
    <w:rsid w:val="00672667"/>
    <w:rsid w:val="00672B6E"/>
    <w:rsid w:val="0067412B"/>
    <w:rsid w:val="0067484B"/>
    <w:rsid w:val="00674E3D"/>
    <w:rsid w:val="00675BE7"/>
    <w:rsid w:val="0067604C"/>
    <w:rsid w:val="0067645C"/>
    <w:rsid w:val="006766D5"/>
    <w:rsid w:val="00676785"/>
    <w:rsid w:val="00676A5E"/>
    <w:rsid w:val="00677F38"/>
    <w:rsid w:val="006806E1"/>
    <w:rsid w:val="00680825"/>
    <w:rsid w:val="006809AE"/>
    <w:rsid w:val="006809CE"/>
    <w:rsid w:val="00682858"/>
    <w:rsid w:val="00682C71"/>
    <w:rsid w:val="0068330C"/>
    <w:rsid w:val="006837B9"/>
    <w:rsid w:val="00683BC6"/>
    <w:rsid w:val="00684232"/>
    <w:rsid w:val="0068478B"/>
    <w:rsid w:val="00684FAB"/>
    <w:rsid w:val="00685AE1"/>
    <w:rsid w:val="00686BBF"/>
    <w:rsid w:val="00686F1B"/>
    <w:rsid w:val="006875D0"/>
    <w:rsid w:val="0069004F"/>
    <w:rsid w:val="00691423"/>
    <w:rsid w:val="0069151E"/>
    <w:rsid w:val="00691B4A"/>
    <w:rsid w:val="00691C5E"/>
    <w:rsid w:val="00692F73"/>
    <w:rsid w:val="006952B7"/>
    <w:rsid w:val="00696F03"/>
    <w:rsid w:val="0069710B"/>
    <w:rsid w:val="006A0653"/>
    <w:rsid w:val="006A0BDF"/>
    <w:rsid w:val="006A10F2"/>
    <w:rsid w:val="006A112D"/>
    <w:rsid w:val="006A182F"/>
    <w:rsid w:val="006A3B7A"/>
    <w:rsid w:val="006A42F1"/>
    <w:rsid w:val="006A5423"/>
    <w:rsid w:val="006A5607"/>
    <w:rsid w:val="006A6779"/>
    <w:rsid w:val="006B0960"/>
    <w:rsid w:val="006B0A5C"/>
    <w:rsid w:val="006B179B"/>
    <w:rsid w:val="006B1AB4"/>
    <w:rsid w:val="006B2B2C"/>
    <w:rsid w:val="006B38C2"/>
    <w:rsid w:val="006B3CED"/>
    <w:rsid w:val="006B57BD"/>
    <w:rsid w:val="006B72CA"/>
    <w:rsid w:val="006B753C"/>
    <w:rsid w:val="006B7A22"/>
    <w:rsid w:val="006B7CA0"/>
    <w:rsid w:val="006C1225"/>
    <w:rsid w:val="006C1239"/>
    <w:rsid w:val="006C16B8"/>
    <w:rsid w:val="006C219E"/>
    <w:rsid w:val="006C274A"/>
    <w:rsid w:val="006C2E86"/>
    <w:rsid w:val="006C3110"/>
    <w:rsid w:val="006C4D9E"/>
    <w:rsid w:val="006C5775"/>
    <w:rsid w:val="006C5957"/>
    <w:rsid w:val="006C5C48"/>
    <w:rsid w:val="006C61C8"/>
    <w:rsid w:val="006C6542"/>
    <w:rsid w:val="006C6C5C"/>
    <w:rsid w:val="006C6F2E"/>
    <w:rsid w:val="006C7E8D"/>
    <w:rsid w:val="006D0585"/>
    <w:rsid w:val="006D0BA1"/>
    <w:rsid w:val="006D0F74"/>
    <w:rsid w:val="006D1141"/>
    <w:rsid w:val="006D31C1"/>
    <w:rsid w:val="006D5900"/>
    <w:rsid w:val="006D5DA7"/>
    <w:rsid w:val="006D6358"/>
    <w:rsid w:val="006D63D2"/>
    <w:rsid w:val="006D6B18"/>
    <w:rsid w:val="006D7457"/>
    <w:rsid w:val="006E1F7C"/>
    <w:rsid w:val="006E29B8"/>
    <w:rsid w:val="006E3DC7"/>
    <w:rsid w:val="006E3E17"/>
    <w:rsid w:val="006E633F"/>
    <w:rsid w:val="006E68B6"/>
    <w:rsid w:val="006E6CAC"/>
    <w:rsid w:val="006E75DB"/>
    <w:rsid w:val="006F062E"/>
    <w:rsid w:val="006F08FE"/>
    <w:rsid w:val="006F1D92"/>
    <w:rsid w:val="006F231E"/>
    <w:rsid w:val="006F3097"/>
    <w:rsid w:val="006F3597"/>
    <w:rsid w:val="006F3D17"/>
    <w:rsid w:val="006F4287"/>
    <w:rsid w:val="006F4EAE"/>
    <w:rsid w:val="006F59E8"/>
    <w:rsid w:val="006F5F75"/>
    <w:rsid w:val="006F62F6"/>
    <w:rsid w:val="006F678D"/>
    <w:rsid w:val="006F7F29"/>
    <w:rsid w:val="00700145"/>
    <w:rsid w:val="00700C4A"/>
    <w:rsid w:val="00700E68"/>
    <w:rsid w:val="00701173"/>
    <w:rsid w:val="00701A84"/>
    <w:rsid w:val="007021AA"/>
    <w:rsid w:val="007026CC"/>
    <w:rsid w:val="0070345F"/>
    <w:rsid w:val="00703984"/>
    <w:rsid w:val="00703B5C"/>
    <w:rsid w:val="007046C0"/>
    <w:rsid w:val="007049FB"/>
    <w:rsid w:val="007060C3"/>
    <w:rsid w:val="00706272"/>
    <w:rsid w:val="00707435"/>
    <w:rsid w:val="00707730"/>
    <w:rsid w:val="00710214"/>
    <w:rsid w:val="00710DD4"/>
    <w:rsid w:val="007115E7"/>
    <w:rsid w:val="007123C0"/>
    <w:rsid w:val="00712A8C"/>
    <w:rsid w:val="007149B7"/>
    <w:rsid w:val="00714C17"/>
    <w:rsid w:val="007158D4"/>
    <w:rsid w:val="00716E2C"/>
    <w:rsid w:val="0071762C"/>
    <w:rsid w:val="00717804"/>
    <w:rsid w:val="007179F5"/>
    <w:rsid w:val="00717E71"/>
    <w:rsid w:val="00720BF5"/>
    <w:rsid w:val="00721371"/>
    <w:rsid w:val="0072193C"/>
    <w:rsid w:val="0072327C"/>
    <w:rsid w:val="007237AC"/>
    <w:rsid w:val="007241D8"/>
    <w:rsid w:val="00725263"/>
    <w:rsid w:val="00726F0B"/>
    <w:rsid w:val="00727374"/>
    <w:rsid w:val="00730192"/>
    <w:rsid w:val="007301A7"/>
    <w:rsid w:val="00730818"/>
    <w:rsid w:val="0073297E"/>
    <w:rsid w:val="00733E97"/>
    <w:rsid w:val="00733FDD"/>
    <w:rsid w:val="007351B8"/>
    <w:rsid w:val="0073577F"/>
    <w:rsid w:val="00735ABA"/>
    <w:rsid w:val="0073610D"/>
    <w:rsid w:val="00737ABB"/>
    <w:rsid w:val="00740269"/>
    <w:rsid w:val="007411E6"/>
    <w:rsid w:val="00741A37"/>
    <w:rsid w:val="00741D20"/>
    <w:rsid w:val="00742563"/>
    <w:rsid w:val="007426C6"/>
    <w:rsid w:val="00742E19"/>
    <w:rsid w:val="0074344E"/>
    <w:rsid w:val="00743A2C"/>
    <w:rsid w:val="00744812"/>
    <w:rsid w:val="0074639C"/>
    <w:rsid w:val="0074639F"/>
    <w:rsid w:val="007463EE"/>
    <w:rsid w:val="007465D0"/>
    <w:rsid w:val="00746E55"/>
    <w:rsid w:val="0074705A"/>
    <w:rsid w:val="00747F96"/>
    <w:rsid w:val="007500EF"/>
    <w:rsid w:val="00750C1E"/>
    <w:rsid w:val="00750FDF"/>
    <w:rsid w:val="007518A7"/>
    <w:rsid w:val="007520AB"/>
    <w:rsid w:val="007528FF"/>
    <w:rsid w:val="00752A04"/>
    <w:rsid w:val="00753655"/>
    <w:rsid w:val="0075376E"/>
    <w:rsid w:val="00753B2A"/>
    <w:rsid w:val="007540CA"/>
    <w:rsid w:val="007543D5"/>
    <w:rsid w:val="00755423"/>
    <w:rsid w:val="00755C2A"/>
    <w:rsid w:val="00755CD8"/>
    <w:rsid w:val="00755EF9"/>
    <w:rsid w:val="00755F9A"/>
    <w:rsid w:val="0075753A"/>
    <w:rsid w:val="00760E4C"/>
    <w:rsid w:val="00762B8E"/>
    <w:rsid w:val="00762E9D"/>
    <w:rsid w:val="0076346E"/>
    <w:rsid w:val="007636AD"/>
    <w:rsid w:val="00764158"/>
    <w:rsid w:val="00764201"/>
    <w:rsid w:val="007650B3"/>
    <w:rsid w:val="00765606"/>
    <w:rsid w:val="00767CB4"/>
    <w:rsid w:val="00770A46"/>
    <w:rsid w:val="00770ACA"/>
    <w:rsid w:val="00770EC1"/>
    <w:rsid w:val="00771437"/>
    <w:rsid w:val="00771F98"/>
    <w:rsid w:val="00772659"/>
    <w:rsid w:val="00772F34"/>
    <w:rsid w:val="00773265"/>
    <w:rsid w:val="00773429"/>
    <w:rsid w:val="00775520"/>
    <w:rsid w:val="00775626"/>
    <w:rsid w:val="00776034"/>
    <w:rsid w:val="007761CC"/>
    <w:rsid w:val="007764F0"/>
    <w:rsid w:val="00776BC4"/>
    <w:rsid w:val="00777E31"/>
    <w:rsid w:val="00780D14"/>
    <w:rsid w:val="00780E40"/>
    <w:rsid w:val="00781453"/>
    <w:rsid w:val="00781E28"/>
    <w:rsid w:val="00781F0B"/>
    <w:rsid w:val="00782465"/>
    <w:rsid w:val="0078250D"/>
    <w:rsid w:val="00782B98"/>
    <w:rsid w:val="00782CAB"/>
    <w:rsid w:val="00783811"/>
    <w:rsid w:val="00783BEA"/>
    <w:rsid w:val="0078482A"/>
    <w:rsid w:val="00784A87"/>
    <w:rsid w:val="00786452"/>
    <w:rsid w:val="007876F9"/>
    <w:rsid w:val="007877AE"/>
    <w:rsid w:val="00790268"/>
    <w:rsid w:val="007904D0"/>
    <w:rsid w:val="0079117B"/>
    <w:rsid w:val="00791258"/>
    <w:rsid w:val="007913BA"/>
    <w:rsid w:val="0079240A"/>
    <w:rsid w:val="00792D0F"/>
    <w:rsid w:val="00793710"/>
    <w:rsid w:val="00793750"/>
    <w:rsid w:val="0079403D"/>
    <w:rsid w:val="007943D1"/>
    <w:rsid w:val="0079442B"/>
    <w:rsid w:val="007944C3"/>
    <w:rsid w:val="00795774"/>
    <w:rsid w:val="00796FFE"/>
    <w:rsid w:val="007A076F"/>
    <w:rsid w:val="007A0B6B"/>
    <w:rsid w:val="007A14B8"/>
    <w:rsid w:val="007A168F"/>
    <w:rsid w:val="007A2EB1"/>
    <w:rsid w:val="007A3DC5"/>
    <w:rsid w:val="007A40A3"/>
    <w:rsid w:val="007A50EB"/>
    <w:rsid w:val="007A6286"/>
    <w:rsid w:val="007A6E4D"/>
    <w:rsid w:val="007A7BBC"/>
    <w:rsid w:val="007A7EC4"/>
    <w:rsid w:val="007A7F93"/>
    <w:rsid w:val="007B0CA2"/>
    <w:rsid w:val="007B0FE6"/>
    <w:rsid w:val="007B3E84"/>
    <w:rsid w:val="007B3EF9"/>
    <w:rsid w:val="007B4518"/>
    <w:rsid w:val="007B5794"/>
    <w:rsid w:val="007B5B02"/>
    <w:rsid w:val="007B65EC"/>
    <w:rsid w:val="007B6E78"/>
    <w:rsid w:val="007B6EF0"/>
    <w:rsid w:val="007B6FE5"/>
    <w:rsid w:val="007C0324"/>
    <w:rsid w:val="007C0662"/>
    <w:rsid w:val="007C1197"/>
    <w:rsid w:val="007C24FF"/>
    <w:rsid w:val="007C3EF3"/>
    <w:rsid w:val="007C3F46"/>
    <w:rsid w:val="007C4410"/>
    <w:rsid w:val="007C4B48"/>
    <w:rsid w:val="007C5636"/>
    <w:rsid w:val="007C5691"/>
    <w:rsid w:val="007C5A1D"/>
    <w:rsid w:val="007C7B70"/>
    <w:rsid w:val="007C7E2F"/>
    <w:rsid w:val="007D0060"/>
    <w:rsid w:val="007D031A"/>
    <w:rsid w:val="007D1FBC"/>
    <w:rsid w:val="007D1FEC"/>
    <w:rsid w:val="007D216D"/>
    <w:rsid w:val="007D3CAC"/>
    <w:rsid w:val="007D4227"/>
    <w:rsid w:val="007D68AB"/>
    <w:rsid w:val="007D6C49"/>
    <w:rsid w:val="007D765F"/>
    <w:rsid w:val="007E01D5"/>
    <w:rsid w:val="007E159E"/>
    <w:rsid w:val="007E1682"/>
    <w:rsid w:val="007E1B61"/>
    <w:rsid w:val="007E1EBA"/>
    <w:rsid w:val="007E1F2A"/>
    <w:rsid w:val="007E350D"/>
    <w:rsid w:val="007E388C"/>
    <w:rsid w:val="007E3BEA"/>
    <w:rsid w:val="007E4B13"/>
    <w:rsid w:val="007E4F68"/>
    <w:rsid w:val="007E5318"/>
    <w:rsid w:val="007E6D0D"/>
    <w:rsid w:val="007E763F"/>
    <w:rsid w:val="007F0A8B"/>
    <w:rsid w:val="007F100D"/>
    <w:rsid w:val="007F2A87"/>
    <w:rsid w:val="007F57B7"/>
    <w:rsid w:val="007F7DD5"/>
    <w:rsid w:val="00800346"/>
    <w:rsid w:val="00800811"/>
    <w:rsid w:val="008015DB"/>
    <w:rsid w:val="00801F05"/>
    <w:rsid w:val="00804F13"/>
    <w:rsid w:val="0080517F"/>
    <w:rsid w:val="00805C2F"/>
    <w:rsid w:val="00805CDB"/>
    <w:rsid w:val="0080624A"/>
    <w:rsid w:val="0081017F"/>
    <w:rsid w:val="00811638"/>
    <w:rsid w:val="00811B7E"/>
    <w:rsid w:val="008123FE"/>
    <w:rsid w:val="0081257D"/>
    <w:rsid w:val="00812E26"/>
    <w:rsid w:val="00812F6C"/>
    <w:rsid w:val="00813181"/>
    <w:rsid w:val="00813182"/>
    <w:rsid w:val="008133FA"/>
    <w:rsid w:val="0081455F"/>
    <w:rsid w:val="00815358"/>
    <w:rsid w:val="00815789"/>
    <w:rsid w:val="00816EED"/>
    <w:rsid w:val="00816F64"/>
    <w:rsid w:val="00817D27"/>
    <w:rsid w:val="00817DF7"/>
    <w:rsid w:val="00820588"/>
    <w:rsid w:val="00820D0E"/>
    <w:rsid w:val="00820D4B"/>
    <w:rsid w:val="00820FE7"/>
    <w:rsid w:val="008212CD"/>
    <w:rsid w:val="00821301"/>
    <w:rsid w:val="008235E2"/>
    <w:rsid w:val="008236C6"/>
    <w:rsid w:val="0082468E"/>
    <w:rsid w:val="00824A59"/>
    <w:rsid w:val="00824CF3"/>
    <w:rsid w:val="00824E70"/>
    <w:rsid w:val="00825A40"/>
    <w:rsid w:val="00825DFB"/>
    <w:rsid w:val="00826C5C"/>
    <w:rsid w:val="008270F0"/>
    <w:rsid w:val="00830812"/>
    <w:rsid w:val="00830B75"/>
    <w:rsid w:val="00832693"/>
    <w:rsid w:val="00833114"/>
    <w:rsid w:val="00833B9A"/>
    <w:rsid w:val="00834148"/>
    <w:rsid w:val="008342FA"/>
    <w:rsid w:val="008346EA"/>
    <w:rsid w:val="00834DEA"/>
    <w:rsid w:val="00837165"/>
    <w:rsid w:val="00837593"/>
    <w:rsid w:val="00840065"/>
    <w:rsid w:val="008409C6"/>
    <w:rsid w:val="00841158"/>
    <w:rsid w:val="008417BD"/>
    <w:rsid w:val="00843751"/>
    <w:rsid w:val="00843E28"/>
    <w:rsid w:val="00844024"/>
    <w:rsid w:val="00844104"/>
    <w:rsid w:val="008443A7"/>
    <w:rsid w:val="0084694E"/>
    <w:rsid w:val="008475FE"/>
    <w:rsid w:val="00847B46"/>
    <w:rsid w:val="00850318"/>
    <w:rsid w:val="008508A6"/>
    <w:rsid w:val="00850E45"/>
    <w:rsid w:val="00850F0E"/>
    <w:rsid w:val="00851C07"/>
    <w:rsid w:val="0085456F"/>
    <w:rsid w:val="00854C31"/>
    <w:rsid w:val="00854F44"/>
    <w:rsid w:val="008553F8"/>
    <w:rsid w:val="00855908"/>
    <w:rsid w:val="00855F26"/>
    <w:rsid w:val="0085762C"/>
    <w:rsid w:val="0086092B"/>
    <w:rsid w:val="00860DB1"/>
    <w:rsid w:val="00861C40"/>
    <w:rsid w:val="00861FA9"/>
    <w:rsid w:val="00862DD9"/>
    <w:rsid w:val="00866704"/>
    <w:rsid w:val="0086756D"/>
    <w:rsid w:val="00867958"/>
    <w:rsid w:val="00870590"/>
    <w:rsid w:val="00870991"/>
    <w:rsid w:val="00872B7E"/>
    <w:rsid w:val="008734DA"/>
    <w:rsid w:val="00874BCA"/>
    <w:rsid w:val="008758FB"/>
    <w:rsid w:val="0087617F"/>
    <w:rsid w:val="00880246"/>
    <w:rsid w:val="008804DF"/>
    <w:rsid w:val="008806EA"/>
    <w:rsid w:val="00880CC3"/>
    <w:rsid w:val="00882178"/>
    <w:rsid w:val="00882F92"/>
    <w:rsid w:val="0088328A"/>
    <w:rsid w:val="00883463"/>
    <w:rsid w:val="00883850"/>
    <w:rsid w:val="00883958"/>
    <w:rsid w:val="00884747"/>
    <w:rsid w:val="00885AEE"/>
    <w:rsid w:val="00887567"/>
    <w:rsid w:val="0088776D"/>
    <w:rsid w:val="00887F17"/>
    <w:rsid w:val="0089138A"/>
    <w:rsid w:val="00891819"/>
    <w:rsid w:val="00891AE6"/>
    <w:rsid w:val="00892A4A"/>
    <w:rsid w:val="00892ABF"/>
    <w:rsid w:val="00893B3F"/>
    <w:rsid w:val="00894C90"/>
    <w:rsid w:val="00895DE3"/>
    <w:rsid w:val="00897393"/>
    <w:rsid w:val="0089746F"/>
    <w:rsid w:val="00897D4E"/>
    <w:rsid w:val="008A1CD9"/>
    <w:rsid w:val="008A205D"/>
    <w:rsid w:val="008A28CD"/>
    <w:rsid w:val="008A2FDE"/>
    <w:rsid w:val="008A3C08"/>
    <w:rsid w:val="008A3F92"/>
    <w:rsid w:val="008A449D"/>
    <w:rsid w:val="008A46D7"/>
    <w:rsid w:val="008A5721"/>
    <w:rsid w:val="008A68BE"/>
    <w:rsid w:val="008A6D12"/>
    <w:rsid w:val="008B0FDA"/>
    <w:rsid w:val="008B126E"/>
    <w:rsid w:val="008B15C6"/>
    <w:rsid w:val="008B2978"/>
    <w:rsid w:val="008B2ADA"/>
    <w:rsid w:val="008B2B6E"/>
    <w:rsid w:val="008B319B"/>
    <w:rsid w:val="008B3FAF"/>
    <w:rsid w:val="008B40D7"/>
    <w:rsid w:val="008B4815"/>
    <w:rsid w:val="008B5689"/>
    <w:rsid w:val="008B5954"/>
    <w:rsid w:val="008B7D49"/>
    <w:rsid w:val="008C0117"/>
    <w:rsid w:val="008C04AE"/>
    <w:rsid w:val="008C24EC"/>
    <w:rsid w:val="008C26D0"/>
    <w:rsid w:val="008C487F"/>
    <w:rsid w:val="008C5060"/>
    <w:rsid w:val="008C5BB3"/>
    <w:rsid w:val="008C6089"/>
    <w:rsid w:val="008C63FC"/>
    <w:rsid w:val="008C65F5"/>
    <w:rsid w:val="008C70B0"/>
    <w:rsid w:val="008D01E8"/>
    <w:rsid w:val="008D0413"/>
    <w:rsid w:val="008D0736"/>
    <w:rsid w:val="008D08A0"/>
    <w:rsid w:val="008D09F3"/>
    <w:rsid w:val="008D11BC"/>
    <w:rsid w:val="008D1C7D"/>
    <w:rsid w:val="008D2219"/>
    <w:rsid w:val="008D23D5"/>
    <w:rsid w:val="008D2434"/>
    <w:rsid w:val="008D2868"/>
    <w:rsid w:val="008D3D4D"/>
    <w:rsid w:val="008D46A5"/>
    <w:rsid w:val="008D4951"/>
    <w:rsid w:val="008D4A94"/>
    <w:rsid w:val="008D4CE8"/>
    <w:rsid w:val="008D6CD3"/>
    <w:rsid w:val="008D7F12"/>
    <w:rsid w:val="008E0C93"/>
    <w:rsid w:val="008E0EC4"/>
    <w:rsid w:val="008E1CB8"/>
    <w:rsid w:val="008E1DDC"/>
    <w:rsid w:val="008E27F5"/>
    <w:rsid w:val="008E3175"/>
    <w:rsid w:val="008E3818"/>
    <w:rsid w:val="008E4831"/>
    <w:rsid w:val="008E62A3"/>
    <w:rsid w:val="008E7895"/>
    <w:rsid w:val="008E7E13"/>
    <w:rsid w:val="008E7E59"/>
    <w:rsid w:val="008F0279"/>
    <w:rsid w:val="008F0DE1"/>
    <w:rsid w:val="008F1AAE"/>
    <w:rsid w:val="008F2019"/>
    <w:rsid w:val="008F3C10"/>
    <w:rsid w:val="008F3F8D"/>
    <w:rsid w:val="008F410B"/>
    <w:rsid w:val="008F4943"/>
    <w:rsid w:val="008F4D38"/>
    <w:rsid w:val="008F5A53"/>
    <w:rsid w:val="008F5C91"/>
    <w:rsid w:val="00900995"/>
    <w:rsid w:val="00901034"/>
    <w:rsid w:val="0090220D"/>
    <w:rsid w:val="0090381A"/>
    <w:rsid w:val="00903EFE"/>
    <w:rsid w:val="00903F0D"/>
    <w:rsid w:val="00904A97"/>
    <w:rsid w:val="009058B3"/>
    <w:rsid w:val="00905A45"/>
    <w:rsid w:val="00905CBF"/>
    <w:rsid w:val="009062FF"/>
    <w:rsid w:val="00906DCD"/>
    <w:rsid w:val="00906F91"/>
    <w:rsid w:val="009078FA"/>
    <w:rsid w:val="009079AF"/>
    <w:rsid w:val="00907ED7"/>
    <w:rsid w:val="0091040E"/>
    <w:rsid w:val="0091041A"/>
    <w:rsid w:val="00910AB7"/>
    <w:rsid w:val="0091352A"/>
    <w:rsid w:val="00915DF3"/>
    <w:rsid w:val="00915F42"/>
    <w:rsid w:val="00917E90"/>
    <w:rsid w:val="009208A7"/>
    <w:rsid w:val="00920F10"/>
    <w:rsid w:val="00920F42"/>
    <w:rsid w:val="009214D5"/>
    <w:rsid w:val="00921816"/>
    <w:rsid w:val="009224DB"/>
    <w:rsid w:val="009228D7"/>
    <w:rsid w:val="00922CAD"/>
    <w:rsid w:val="0092306E"/>
    <w:rsid w:val="009240C8"/>
    <w:rsid w:val="009244E6"/>
    <w:rsid w:val="00925D21"/>
    <w:rsid w:val="00926BC6"/>
    <w:rsid w:val="009277D4"/>
    <w:rsid w:val="009307EF"/>
    <w:rsid w:val="00934479"/>
    <w:rsid w:val="00935521"/>
    <w:rsid w:val="00935F76"/>
    <w:rsid w:val="009361B0"/>
    <w:rsid w:val="00936596"/>
    <w:rsid w:val="009367DE"/>
    <w:rsid w:val="009367F4"/>
    <w:rsid w:val="00936AEA"/>
    <w:rsid w:val="00936DA7"/>
    <w:rsid w:val="00936DD7"/>
    <w:rsid w:val="00937089"/>
    <w:rsid w:val="009377FE"/>
    <w:rsid w:val="00937D16"/>
    <w:rsid w:val="00940AB9"/>
    <w:rsid w:val="00941046"/>
    <w:rsid w:val="00941679"/>
    <w:rsid w:val="00941AA3"/>
    <w:rsid w:val="009426CC"/>
    <w:rsid w:val="00942829"/>
    <w:rsid w:val="00943859"/>
    <w:rsid w:val="00943DF0"/>
    <w:rsid w:val="00943EAC"/>
    <w:rsid w:val="009445B7"/>
    <w:rsid w:val="00944966"/>
    <w:rsid w:val="00946339"/>
    <w:rsid w:val="009463B5"/>
    <w:rsid w:val="00947079"/>
    <w:rsid w:val="0095053A"/>
    <w:rsid w:val="00950668"/>
    <w:rsid w:val="00950F52"/>
    <w:rsid w:val="00952164"/>
    <w:rsid w:val="009538FC"/>
    <w:rsid w:val="00953E7C"/>
    <w:rsid w:val="00956685"/>
    <w:rsid w:val="00957171"/>
    <w:rsid w:val="00957190"/>
    <w:rsid w:val="0096004A"/>
    <w:rsid w:val="00961046"/>
    <w:rsid w:val="009617D5"/>
    <w:rsid w:val="00962105"/>
    <w:rsid w:val="00962E05"/>
    <w:rsid w:val="00963B44"/>
    <w:rsid w:val="00964932"/>
    <w:rsid w:val="00965B02"/>
    <w:rsid w:val="00965B74"/>
    <w:rsid w:val="00966042"/>
    <w:rsid w:val="00966896"/>
    <w:rsid w:val="00966FA5"/>
    <w:rsid w:val="0096700E"/>
    <w:rsid w:val="00967760"/>
    <w:rsid w:val="0097180A"/>
    <w:rsid w:val="00972367"/>
    <w:rsid w:val="009723BD"/>
    <w:rsid w:val="00972823"/>
    <w:rsid w:val="00974E72"/>
    <w:rsid w:val="00975236"/>
    <w:rsid w:val="00975C19"/>
    <w:rsid w:val="00975C6A"/>
    <w:rsid w:val="00977EC7"/>
    <w:rsid w:val="0098108B"/>
    <w:rsid w:val="009814CB"/>
    <w:rsid w:val="00981719"/>
    <w:rsid w:val="00982FBE"/>
    <w:rsid w:val="00984D33"/>
    <w:rsid w:val="00984F90"/>
    <w:rsid w:val="009854F1"/>
    <w:rsid w:val="0098585E"/>
    <w:rsid w:val="00985D06"/>
    <w:rsid w:val="00986113"/>
    <w:rsid w:val="009866A4"/>
    <w:rsid w:val="00986808"/>
    <w:rsid w:val="00986A1A"/>
    <w:rsid w:val="00986BB6"/>
    <w:rsid w:val="009906D3"/>
    <w:rsid w:val="00991C02"/>
    <w:rsid w:val="0099220C"/>
    <w:rsid w:val="00993C9A"/>
    <w:rsid w:val="0099446C"/>
    <w:rsid w:val="00994D1F"/>
    <w:rsid w:val="00995295"/>
    <w:rsid w:val="00995543"/>
    <w:rsid w:val="009971D2"/>
    <w:rsid w:val="009975B7"/>
    <w:rsid w:val="00997F7C"/>
    <w:rsid w:val="009A019F"/>
    <w:rsid w:val="009A0AD0"/>
    <w:rsid w:val="009A1163"/>
    <w:rsid w:val="009A15C8"/>
    <w:rsid w:val="009A1F33"/>
    <w:rsid w:val="009A28EC"/>
    <w:rsid w:val="009A37EC"/>
    <w:rsid w:val="009A3F13"/>
    <w:rsid w:val="009A48F0"/>
    <w:rsid w:val="009A4BCB"/>
    <w:rsid w:val="009A50E2"/>
    <w:rsid w:val="009A5475"/>
    <w:rsid w:val="009A5966"/>
    <w:rsid w:val="009A5DC0"/>
    <w:rsid w:val="009A5FED"/>
    <w:rsid w:val="009A6569"/>
    <w:rsid w:val="009A6686"/>
    <w:rsid w:val="009A78D9"/>
    <w:rsid w:val="009A798C"/>
    <w:rsid w:val="009A7FB2"/>
    <w:rsid w:val="009B1FA6"/>
    <w:rsid w:val="009B2360"/>
    <w:rsid w:val="009B5865"/>
    <w:rsid w:val="009B5D7B"/>
    <w:rsid w:val="009B64EA"/>
    <w:rsid w:val="009B6CBF"/>
    <w:rsid w:val="009B7462"/>
    <w:rsid w:val="009B760B"/>
    <w:rsid w:val="009B7EE6"/>
    <w:rsid w:val="009C0063"/>
    <w:rsid w:val="009C096A"/>
    <w:rsid w:val="009C0EEF"/>
    <w:rsid w:val="009C16AD"/>
    <w:rsid w:val="009C26A9"/>
    <w:rsid w:val="009C34DF"/>
    <w:rsid w:val="009C4093"/>
    <w:rsid w:val="009C4489"/>
    <w:rsid w:val="009C5BC5"/>
    <w:rsid w:val="009C6B99"/>
    <w:rsid w:val="009C6D92"/>
    <w:rsid w:val="009D0CDD"/>
    <w:rsid w:val="009D17A3"/>
    <w:rsid w:val="009D5338"/>
    <w:rsid w:val="009D5944"/>
    <w:rsid w:val="009D5AD7"/>
    <w:rsid w:val="009D60AD"/>
    <w:rsid w:val="009D669D"/>
    <w:rsid w:val="009E128D"/>
    <w:rsid w:val="009E1C9B"/>
    <w:rsid w:val="009E1FD1"/>
    <w:rsid w:val="009E3DA6"/>
    <w:rsid w:val="009E4585"/>
    <w:rsid w:val="009E4831"/>
    <w:rsid w:val="009E55D1"/>
    <w:rsid w:val="009E56E2"/>
    <w:rsid w:val="009E6737"/>
    <w:rsid w:val="009E6A7E"/>
    <w:rsid w:val="009E7380"/>
    <w:rsid w:val="009E759F"/>
    <w:rsid w:val="009F01B6"/>
    <w:rsid w:val="009F0885"/>
    <w:rsid w:val="009F1A02"/>
    <w:rsid w:val="009F1D9D"/>
    <w:rsid w:val="009F258A"/>
    <w:rsid w:val="009F26EE"/>
    <w:rsid w:val="009F2799"/>
    <w:rsid w:val="009F43C1"/>
    <w:rsid w:val="009F515F"/>
    <w:rsid w:val="009F536B"/>
    <w:rsid w:val="009F683E"/>
    <w:rsid w:val="00A01A82"/>
    <w:rsid w:val="00A020B4"/>
    <w:rsid w:val="00A022D2"/>
    <w:rsid w:val="00A0230B"/>
    <w:rsid w:val="00A024D0"/>
    <w:rsid w:val="00A02A8C"/>
    <w:rsid w:val="00A04C3A"/>
    <w:rsid w:val="00A05A2E"/>
    <w:rsid w:val="00A05E39"/>
    <w:rsid w:val="00A06A39"/>
    <w:rsid w:val="00A06DA4"/>
    <w:rsid w:val="00A0755C"/>
    <w:rsid w:val="00A119E0"/>
    <w:rsid w:val="00A12B6F"/>
    <w:rsid w:val="00A13F73"/>
    <w:rsid w:val="00A140D8"/>
    <w:rsid w:val="00A1416E"/>
    <w:rsid w:val="00A1784C"/>
    <w:rsid w:val="00A178B6"/>
    <w:rsid w:val="00A17F71"/>
    <w:rsid w:val="00A20791"/>
    <w:rsid w:val="00A21A84"/>
    <w:rsid w:val="00A21BCE"/>
    <w:rsid w:val="00A22773"/>
    <w:rsid w:val="00A22F67"/>
    <w:rsid w:val="00A23961"/>
    <w:rsid w:val="00A23A7F"/>
    <w:rsid w:val="00A23B58"/>
    <w:rsid w:val="00A24DAB"/>
    <w:rsid w:val="00A25464"/>
    <w:rsid w:val="00A25D00"/>
    <w:rsid w:val="00A25EEC"/>
    <w:rsid w:val="00A26211"/>
    <w:rsid w:val="00A27571"/>
    <w:rsid w:val="00A27CC2"/>
    <w:rsid w:val="00A27DE4"/>
    <w:rsid w:val="00A30C80"/>
    <w:rsid w:val="00A32D52"/>
    <w:rsid w:val="00A32FB2"/>
    <w:rsid w:val="00A330E4"/>
    <w:rsid w:val="00A330EB"/>
    <w:rsid w:val="00A338F1"/>
    <w:rsid w:val="00A34533"/>
    <w:rsid w:val="00A34B4D"/>
    <w:rsid w:val="00A35B5F"/>
    <w:rsid w:val="00A369DB"/>
    <w:rsid w:val="00A37ACF"/>
    <w:rsid w:val="00A40680"/>
    <w:rsid w:val="00A43300"/>
    <w:rsid w:val="00A437A2"/>
    <w:rsid w:val="00A43936"/>
    <w:rsid w:val="00A43B15"/>
    <w:rsid w:val="00A44DEA"/>
    <w:rsid w:val="00A450CF"/>
    <w:rsid w:val="00A45ABC"/>
    <w:rsid w:val="00A4699F"/>
    <w:rsid w:val="00A47CC5"/>
    <w:rsid w:val="00A50D50"/>
    <w:rsid w:val="00A510A1"/>
    <w:rsid w:val="00A510EF"/>
    <w:rsid w:val="00A539C0"/>
    <w:rsid w:val="00A53FFB"/>
    <w:rsid w:val="00A54830"/>
    <w:rsid w:val="00A55A46"/>
    <w:rsid w:val="00A55B6F"/>
    <w:rsid w:val="00A56009"/>
    <w:rsid w:val="00A57157"/>
    <w:rsid w:val="00A57D87"/>
    <w:rsid w:val="00A60CE9"/>
    <w:rsid w:val="00A6127B"/>
    <w:rsid w:val="00A6264C"/>
    <w:rsid w:val="00A62EC3"/>
    <w:rsid w:val="00A6388C"/>
    <w:rsid w:val="00A63B0C"/>
    <w:rsid w:val="00A63BAD"/>
    <w:rsid w:val="00A63E5F"/>
    <w:rsid w:val="00A640D3"/>
    <w:rsid w:val="00A64236"/>
    <w:rsid w:val="00A652BE"/>
    <w:rsid w:val="00A66C5F"/>
    <w:rsid w:val="00A66E9F"/>
    <w:rsid w:val="00A66F84"/>
    <w:rsid w:val="00A671DE"/>
    <w:rsid w:val="00A679EC"/>
    <w:rsid w:val="00A67D5C"/>
    <w:rsid w:val="00A70072"/>
    <w:rsid w:val="00A70325"/>
    <w:rsid w:val="00A7144A"/>
    <w:rsid w:val="00A71AE1"/>
    <w:rsid w:val="00A72153"/>
    <w:rsid w:val="00A73285"/>
    <w:rsid w:val="00A733E2"/>
    <w:rsid w:val="00A74E5E"/>
    <w:rsid w:val="00A75FF5"/>
    <w:rsid w:val="00A77081"/>
    <w:rsid w:val="00A7736C"/>
    <w:rsid w:val="00A7765E"/>
    <w:rsid w:val="00A77B62"/>
    <w:rsid w:val="00A77D74"/>
    <w:rsid w:val="00A80DBA"/>
    <w:rsid w:val="00A8156A"/>
    <w:rsid w:val="00A81C1A"/>
    <w:rsid w:val="00A821CC"/>
    <w:rsid w:val="00A82244"/>
    <w:rsid w:val="00A82F2B"/>
    <w:rsid w:val="00A84023"/>
    <w:rsid w:val="00A8664D"/>
    <w:rsid w:val="00A87A95"/>
    <w:rsid w:val="00A901B0"/>
    <w:rsid w:val="00A9043C"/>
    <w:rsid w:val="00A90743"/>
    <w:rsid w:val="00A91763"/>
    <w:rsid w:val="00A92235"/>
    <w:rsid w:val="00A923DB"/>
    <w:rsid w:val="00A927EB"/>
    <w:rsid w:val="00A93F3D"/>
    <w:rsid w:val="00A9435C"/>
    <w:rsid w:val="00A943E0"/>
    <w:rsid w:val="00A9510C"/>
    <w:rsid w:val="00A95248"/>
    <w:rsid w:val="00A95F9D"/>
    <w:rsid w:val="00A9604E"/>
    <w:rsid w:val="00A97A1E"/>
    <w:rsid w:val="00AA0B54"/>
    <w:rsid w:val="00AA2697"/>
    <w:rsid w:val="00AA3351"/>
    <w:rsid w:val="00AA33EB"/>
    <w:rsid w:val="00AA3966"/>
    <w:rsid w:val="00AA3F6F"/>
    <w:rsid w:val="00AA4CEA"/>
    <w:rsid w:val="00AA4D19"/>
    <w:rsid w:val="00AA5DB2"/>
    <w:rsid w:val="00AA612C"/>
    <w:rsid w:val="00AB0640"/>
    <w:rsid w:val="00AB0ECA"/>
    <w:rsid w:val="00AB1DE6"/>
    <w:rsid w:val="00AB2646"/>
    <w:rsid w:val="00AB2B41"/>
    <w:rsid w:val="00AB4C1D"/>
    <w:rsid w:val="00AB67F1"/>
    <w:rsid w:val="00AB699C"/>
    <w:rsid w:val="00AB6F89"/>
    <w:rsid w:val="00AB75E3"/>
    <w:rsid w:val="00AB7FBF"/>
    <w:rsid w:val="00AC1674"/>
    <w:rsid w:val="00AC2BDE"/>
    <w:rsid w:val="00AC2F9A"/>
    <w:rsid w:val="00AC3789"/>
    <w:rsid w:val="00AC3A17"/>
    <w:rsid w:val="00AC4274"/>
    <w:rsid w:val="00AC47D3"/>
    <w:rsid w:val="00AC4816"/>
    <w:rsid w:val="00AC5F00"/>
    <w:rsid w:val="00AC6283"/>
    <w:rsid w:val="00AC6A68"/>
    <w:rsid w:val="00AC7058"/>
    <w:rsid w:val="00AC7F92"/>
    <w:rsid w:val="00AD079A"/>
    <w:rsid w:val="00AD139A"/>
    <w:rsid w:val="00AD1606"/>
    <w:rsid w:val="00AD198D"/>
    <w:rsid w:val="00AD1EB8"/>
    <w:rsid w:val="00AD1EE1"/>
    <w:rsid w:val="00AD29F7"/>
    <w:rsid w:val="00AD2E2A"/>
    <w:rsid w:val="00AD32A6"/>
    <w:rsid w:val="00AD4463"/>
    <w:rsid w:val="00AD57BD"/>
    <w:rsid w:val="00AD638E"/>
    <w:rsid w:val="00AD67B2"/>
    <w:rsid w:val="00AD71A4"/>
    <w:rsid w:val="00AD72B9"/>
    <w:rsid w:val="00AD73CB"/>
    <w:rsid w:val="00AD7A64"/>
    <w:rsid w:val="00AE0A84"/>
    <w:rsid w:val="00AE160D"/>
    <w:rsid w:val="00AE161A"/>
    <w:rsid w:val="00AE173E"/>
    <w:rsid w:val="00AE19B3"/>
    <w:rsid w:val="00AE1B7E"/>
    <w:rsid w:val="00AE1C2C"/>
    <w:rsid w:val="00AE2BC5"/>
    <w:rsid w:val="00AE3E9C"/>
    <w:rsid w:val="00AE4422"/>
    <w:rsid w:val="00AE4B59"/>
    <w:rsid w:val="00AE4B8C"/>
    <w:rsid w:val="00AE4DA8"/>
    <w:rsid w:val="00AE63AE"/>
    <w:rsid w:val="00AE7604"/>
    <w:rsid w:val="00AF0B63"/>
    <w:rsid w:val="00AF0FC5"/>
    <w:rsid w:val="00AF1B85"/>
    <w:rsid w:val="00AF3130"/>
    <w:rsid w:val="00AF3471"/>
    <w:rsid w:val="00AF3B66"/>
    <w:rsid w:val="00AF3FF7"/>
    <w:rsid w:val="00AF4B84"/>
    <w:rsid w:val="00AF5208"/>
    <w:rsid w:val="00AF5537"/>
    <w:rsid w:val="00AF7491"/>
    <w:rsid w:val="00AF764A"/>
    <w:rsid w:val="00AF7FAD"/>
    <w:rsid w:val="00B015E2"/>
    <w:rsid w:val="00B03919"/>
    <w:rsid w:val="00B0525E"/>
    <w:rsid w:val="00B06BEB"/>
    <w:rsid w:val="00B06EC7"/>
    <w:rsid w:val="00B079F0"/>
    <w:rsid w:val="00B07A1B"/>
    <w:rsid w:val="00B07E20"/>
    <w:rsid w:val="00B1055E"/>
    <w:rsid w:val="00B1348E"/>
    <w:rsid w:val="00B135E6"/>
    <w:rsid w:val="00B13713"/>
    <w:rsid w:val="00B13F8B"/>
    <w:rsid w:val="00B147B4"/>
    <w:rsid w:val="00B151F4"/>
    <w:rsid w:val="00B17DFA"/>
    <w:rsid w:val="00B17FED"/>
    <w:rsid w:val="00B216F5"/>
    <w:rsid w:val="00B22943"/>
    <w:rsid w:val="00B22E9B"/>
    <w:rsid w:val="00B23216"/>
    <w:rsid w:val="00B23AA0"/>
    <w:rsid w:val="00B25385"/>
    <w:rsid w:val="00B25CE5"/>
    <w:rsid w:val="00B25E5A"/>
    <w:rsid w:val="00B26F99"/>
    <w:rsid w:val="00B2779E"/>
    <w:rsid w:val="00B27D53"/>
    <w:rsid w:val="00B27FBC"/>
    <w:rsid w:val="00B301DE"/>
    <w:rsid w:val="00B30565"/>
    <w:rsid w:val="00B30823"/>
    <w:rsid w:val="00B309D9"/>
    <w:rsid w:val="00B30D2B"/>
    <w:rsid w:val="00B31ADA"/>
    <w:rsid w:val="00B32860"/>
    <w:rsid w:val="00B338CA"/>
    <w:rsid w:val="00B346AE"/>
    <w:rsid w:val="00B3498D"/>
    <w:rsid w:val="00B3551A"/>
    <w:rsid w:val="00B35636"/>
    <w:rsid w:val="00B35F4C"/>
    <w:rsid w:val="00B37601"/>
    <w:rsid w:val="00B37C60"/>
    <w:rsid w:val="00B37E97"/>
    <w:rsid w:val="00B415C8"/>
    <w:rsid w:val="00B419E9"/>
    <w:rsid w:val="00B421EF"/>
    <w:rsid w:val="00B423D0"/>
    <w:rsid w:val="00B42920"/>
    <w:rsid w:val="00B42A67"/>
    <w:rsid w:val="00B42D38"/>
    <w:rsid w:val="00B434B7"/>
    <w:rsid w:val="00B46FD4"/>
    <w:rsid w:val="00B4703E"/>
    <w:rsid w:val="00B47A30"/>
    <w:rsid w:val="00B50DCA"/>
    <w:rsid w:val="00B5125F"/>
    <w:rsid w:val="00B5245D"/>
    <w:rsid w:val="00B5266D"/>
    <w:rsid w:val="00B526E1"/>
    <w:rsid w:val="00B527C2"/>
    <w:rsid w:val="00B52A66"/>
    <w:rsid w:val="00B53012"/>
    <w:rsid w:val="00B53239"/>
    <w:rsid w:val="00B53737"/>
    <w:rsid w:val="00B53A40"/>
    <w:rsid w:val="00B53BB2"/>
    <w:rsid w:val="00B547BE"/>
    <w:rsid w:val="00B5550B"/>
    <w:rsid w:val="00B55880"/>
    <w:rsid w:val="00B5765A"/>
    <w:rsid w:val="00B5775D"/>
    <w:rsid w:val="00B57A5B"/>
    <w:rsid w:val="00B611DB"/>
    <w:rsid w:val="00B613A2"/>
    <w:rsid w:val="00B61786"/>
    <w:rsid w:val="00B61895"/>
    <w:rsid w:val="00B619B5"/>
    <w:rsid w:val="00B619B8"/>
    <w:rsid w:val="00B62C1F"/>
    <w:rsid w:val="00B62EBD"/>
    <w:rsid w:val="00B631BA"/>
    <w:rsid w:val="00B635B1"/>
    <w:rsid w:val="00B63CF7"/>
    <w:rsid w:val="00B642F1"/>
    <w:rsid w:val="00B64B02"/>
    <w:rsid w:val="00B65AA0"/>
    <w:rsid w:val="00B65B9E"/>
    <w:rsid w:val="00B660A7"/>
    <w:rsid w:val="00B673CC"/>
    <w:rsid w:val="00B6762D"/>
    <w:rsid w:val="00B702AD"/>
    <w:rsid w:val="00B7117B"/>
    <w:rsid w:val="00B712A2"/>
    <w:rsid w:val="00B72741"/>
    <w:rsid w:val="00B72B91"/>
    <w:rsid w:val="00B73E07"/>
    <w:rsid w:val="00B75017"/>
    <w:rsid w:val="00B757E1"/>
    <w:rsid w:val="00B75918"/>
    <w:rsid w:val="00B7629F"/>
    <w:rsid w:val="00B76A3C"/>
    <w:rsid w:val="00B77110"/>
    <w:rsid w:val="00B802A8"/>
    <w:rsid w:val="00B80F81"/>
    <w:rsid w:val="00B8118B"/>
    <w:rsid w:val="00B82543"/>
    <w:rsid w:val="00B85074"/>
    <w:rsid w:val="00B85356"/>
    <w:rsid w:val="00B857E0"/>
    <w:rsid w:val="00B8595E"/>
    <w:rsid w:val="00B859E4"/>
    <w:rsid w:val="00B85FAB"/>
    <w:rsid w:val="00B862CB"/>
    <w:rsid w:val="00B862E1"/>
    <w:rsid w:val="00B86B8E"/>
    <w:rsid w:val="00B873F8"/>
    <w:rsid w:val="00B87AB4"/>
    <w:rsid w:val="00B900E9"/>
    <w:rsid w:val="00B904BC"/>
    <w:rsid w:val="00B9054D"/>
    <w:rsid w:val="00B910D1"/>
    <w:rsid w:val="00B9143F"/>
    <w:rsid w:val="00B91606"/>
    <w:rsid w:val="00B91FFE"/>
    <w:rsid w:val="00B92521"/>
    <w:rsid w:val="00B92DE4"/>
    <w:rsid w:val="00B930C2"/>
    <w:rsid w:val="00B935D6"/>
    <w:rsid w:val="00B9369D"/>
    <w:rsid w:val="00B93880"/>
    <w:rsid w:val="00B93883"/>
    <w:rsid w:val="00B94FBA"/>
    <w:rsid w:val="00B94FBD"/>
    <w:rsid w:val="00BA0CA1"/>
    <w:rsid w:val="00BA251B"/>
    <w:rsid w:val="00BA268D"/>
    <w:rsid w:val="00BA3399"/>
    <w:rsid w:val="00BA4BAD"/>
    <w:rsid w:val="00BA5824"/>
    <w:rsid w:val="00BA69C7"/>
    <w:rsid w:val="00BA7618"/>
    <w:rsid w:val="00BB00FA"/>
    <w:rsid w:val="00BB017F"/>
    <w:rsid w:val="00BB1ACD"/>
    <w:rsid w:val="00BB4D3D"/>
    <w:rsid w:val="00BB625D"/>
    <w:rsid w:val="00BB62D6"/>
    <w:rsid w:val="00BB632D"/>
    <w:rsid w:val="00BB747D"/>
    <w:rsid w:val="00BB7584"/>
    <w:rsid w:val="00BC2B73"/>
    <w:rsid w:val="00BC2C60"/>
    <w:rsid w:val="00BC37C4"/>
    <w:rsid w:val="00BC3AB5"/>
    <w:rsid w:val="00BC3C0A"/>
    <w:rsid w:val="00BC491B"/>
    <w:rsid w:val="00BC4AC6"/>
    <w:rsid w:val="00BC51BB"/>
    <w:rsid w:val="00BC58B7"/>
    <w:rsid w:val="00BC5921"/>
    <w:rsid w:val="00BC6009"/>
    <w:rsid w:val="00BC66CF"/>
    <w:rsid w:val="00BC6E50"/>
    <w:rsid w:val="00BC7908"/>
    <w:rsid w:val="00BC7AB3"/>
    <w:rsid w:val="00BD05BC"/>
    <w:rsid w:val="00BD0E0C"/>
    <w:rsid w:val="00BD196C"/>
    <w:rsid w:val="00BD2058"/>
    <w:rsid w:val="00BD2951"/>
    <w:rsid w:val="00BD33D1"/>
    <w:rsid w:val="00BD4C6E"/>
    <w:rsid w:val="00BD5A38"/>
    <w:rsid w:val="00BD74B2"/>
    <w:rsid w:val="00BE0161"/>
    <w:rsid w:val="00BE0531"/>
    <w:rsid w:val="00BE088A"/>
    <w:rsid w:val="00BE1B01"/>
    <w:rsid w:val="00BE213F"/>
    <w:rsid w:val="00BE23E1"/>
    <w:rsid w:val="00BE296D"/>
    <w:rsid w:val="00BE3EB3"/>
    <w:rsid w:val="00BE3F6D"/>
    <w:rsid w:val="00BE3FB7"/>
    <w:rsid w:val="00BE4CA1"/>
    <w:rsid w:val="00BE574D"/>
    <w:rsid w:val="00BE58CE"/>
    <w:rsid w:val="00BE5909"/>
    <w:rsid w:val="00BE5F1D"/>
    <w:rsid w:val="00BE715E"/>
    <w:rsid w:val="00BE7BC9"/>
    <w:rsid w:val="00BF072F"/>
    <w:rsid w:val="00BF1081"/>
    <w:rsid w:val="00BF12C0"/>
    <w:rsid w:val="00BF17EF"/>
    <w:rsid w:val="00BF182E"/>
    <w:rsid w:val="00BF317D"/>
    <w:rsid w:val="00BF3556"/>
    <w:rsid w:val="00BF4352"/>
    <w:rsid w:val="00BF507A"/>
    <w:rsid w:val="00BF60CF"/>
    <w:rsid w:val="00BF6AB9"/>
    <w:rsid w:val="00BF6B79"/>
    <w:rsid w:val="00BF7A24"/>
    <w:rsid w:val="00C00352"/>
    <w:rsid w:val="00C008AE"/>
    <w:rsid w:val="00C01402"/>
    <w:rsid w:val="00C01520"/>
    <w:rsid w:val="00C015FF"/>
    <w:rsid w:val="00C0293D"/>
    <w:rsid w:val="00C03417"/>
    <w:rsid w:val="00C0391F"/>
    <w:rsid w:val="00C043ED"/>
    <w:rsid w:val="00C05459"/>
    <w:rsid w:val="00C05987"/>
    <w:rsid w:val="00C05D36"/>
    <w:rsid w:val="00C05E82"/>
    <w:rsid w:val="00C06201"/>
    <w:rsid w:val="00C103F5"/>
    <w:rsid w:val="00C1097E"/>
    <w:rsid w:val="00C12217"/>
    <w:rsid w:val="00C12980"/>
    <w:rsid w:val="00C1318E"/>
    <w:rsid w:val="00C1389D"/>
    <w:rsid w:val="00C139B6"/>
    <w:rsid w:val="00C13E03"/>
    <w:rsid w:val="00C1509B"/>
    <w:rsid w:val="00C16CAC"/>
    <w:rsid w:val="00C17C21"/>
    <w:rsid w:val="00C20F4F"/>
    <w:rsid w:val="00C20FCA"/>
    <w:rsid w:val="00C218C2"/>
    <w:rsid w:val="00C22127"/>
    <w:rsid w:val="00C22B30"/>
    <w:rsid w:val="00C23CFE"/>
    <w:rsid w:val="00C249AE"/>
    <w:rsid w:val="00C24E77"/>
    <w:rsid w:val="00C251C1"/>
    <w:rsid w:val="00C25942"/>
    <w:rsid w:val="00C2752E"/>
    <w:rsid w:val="00C30438"/>
    <w:rsid w:val="00C30CB2"/>
    <w:rsid w:val="00C3198A"/>
    <w:rsid w:val="00C32BFD"/>
    <w:rsid w:val="00C34770"/>
    <w:rsid w:val="00C350AF"/>
    <w:rsid w:val="00C352D2"/>
    <w:rsid w:val="00C360D7"/>
    <w:rsid w:val="00C3675E"/>
    <w:rsid w:val="00C36EE3"/>
    <w:rsid w:val="00C370B3"/>
    <w:rsid w:val="00C40CD2"/>
    <w:rsid w:val="00C40CE4"/>
    <w:rsid w:val="00C40D54"/>
    <w:rsid w:val="00C4107A"/>
    <w:rsid w:val="00C419FC"/>
    <w:rsid w:val="00C42A20"/>
    <w:rsid w:val="00C4375B"/>
    <w:rsid w:val="00C4441B"/>
    <w:rsid w:val="00C44AF4"/>
    <w:rsid w:val="00C44BE1"/>
    <w:rsid w:val="00C44C71"/>
    <w:rsid w:val="00C44F08"/>
    <w:rsid w:val="00C45D53"/>
    <w:rsid w:val="00C4680C"/>
    <w:rsid w:val="00C47FB8"/>
    <w:rsid w:val="00C50B6F"/>
    <w:rsid w:val="00C50DD1"/>
    <w:rsid w:val="00C517C2"/>
    <w:rsid w:val="00C52E02"/>
    <w:rsid w:val="00C52EAD"/>
    <w:rsid w:val="00C53566"/>
    <w:rsid w:val="00C539B6"/>
    <w:rsid w:val="00C55169"/>
    <w:rsid w:val="00C56934"/>
    <w:rsid w:val="00C573FE"/>
    <w:rsid w:val="00C5754A"/>
    <w:rsid w:val="00C61720"/>
    <w:rsid w:val="00C636AE"/>
    <w:rsid w:val="00C63793"/>
    <w:rsid w:val="00C63863"/>
    <w:rsid w:val="00C63C15"/>
    <w:rsid w:val="00C65380"/>
    <w:rsid w:val="00C65E48"/>
    <w:rsid w:val="00C66601"/>
    <w:rsid w:val="00C706AD"/>
    <w:rsid w:val="00C70EB4"/>
    <w:rsid w:val="00C711E9"/>
    <w:rsid w:val="00C7356C"/>
    <w:rsid w:val="00C74538"/>
    <w:rsid w:val="00C747DD"/>
    <w:rsid w:val="00C75C25"/>
    <w:rsid w:val="00C75C91"/>
    <w:rsid w:val="00C76257"/>
    <w:rsid w:val="00C76C6B"/>
    <w:rsid w:val="00C7706A"/>
    <w:rsid w:val="00C80667"/>
    <w:rsid w:val="00C8147B"/>
    <w:rsid w:val="00C815A8"/>
    <w:rsid w:val="00C821AD"/>
    <w:rsid w:val="00C82896"/>
    <w:rsid w:val="00C82BC3"/>
    <w:rsid w:val="00C82E21"/>
    <w:rsid w:val="00C8424F"/>
    <w:rsid w:val="00C87504"/>
    <w:rsid w:val="00C92A93"/>
    <w:rsid w:val="00C930E3"/>
    <w:rsid w:val="00C93626"/>
    <w:rsid w:val="00C936DF"/>
    <w:rsid w:val="00C94178"/>
    <w:rsid w:val="00C9455E"/>
    <w:rsid w:val="00C96BA8"/>
    <w:rsid w:val="00C977DC"/>
    <w:rsid w:val="00CA02C3"/>
    <w:rsid w:val="00CA052A"/>
    <w:rsid w:val="00CA11EC"/>
    <w:rsid w:val="00CA18ED"/>
    <w:rsid w:val="00CA20DA"/>
    <w:rsid w:val="00CA411C"/>
    <w:rsid w:val="00CA435E"/>
    <w:rsid w:val="00CA45F4"/>
    <w:rsid w:val="00CA460E"/>
    <w:rsid w:val="00CA4C44"/>
    <w:rsid w:val="00CA6CC0"/>
    <w:rsid w:val="00CA7324"/>
    <w:rsid w:val="00CB127F"/>
    <w:rsid w:val="00CB19EF"/>
    <w:rsid w:val="00CB1C54"/>
    <w:rsid w:val="00CB296D"/>
    <w:rsid w:val="00CB29DC"/>
    <w:rsid w:val="00CB2A6E"/>
    <w:rsid w:val="00CB2F6E"/>
    <w:rsid w:val="00CB3CFF"/>
    <w:rsid w:val="00CB4025"/>
    <w:rsid w:val="00CB4578"/>
    <w:rsid w:val="00CB467F"/>
    <w:rsid w:val="00CB513F"/>
    <w:rsid w:val="00CB56D8"/>
    <w:rsid w:val="00CB57D3"/>
    <w:rsid w:val="00CB6949"/>
    <w:rsid w:val="00CB78EA"/>
    <w:rsid w:val="00CC0B99"/>
    <w:rsid w:val="00CC0DC7"/>
    <w:rsid w:val="00CC1718"/>
    <w:rsid w:val="00CC1921"/>
    <w:rsid w:val="00CC1D29"/>
    <w:rsid w:val="00CC3708"/>
    <w:rsid w:val="00CC3A16"/>
    <w:rsid w:val="00CC3FFA"/>
    <w:rsid w:val="00CC4710"/>
    <w:rsid w:val="00CC5B71"/>
    <w:rsid w:val="00CC780B"/>
    <w:rsid w:val="00CC7C06"/>
    <w:rsid w:val="00CD0B1F"/>
    <w:rsid w:val="00CD2592"/>
    <w:rsid w:val="00CD41AE"/>
    <w:rsid w:val="00CD4C29"/>
    <w:rsid w:val="00CD5243"/>
    <w:rsid w:val="00CD53EF"/>
    <w:rsid w:val="00CD5EC8"/>
    <w:rsid w:val="00CD5FA5"/>
    <w:rsid w:val="00CD6324"/>
    <w:rsid w:val="00CD6A56"/>
    <w:rsid w:val="00CD6CF3"/>
    <w:rsid w:val="00CD6F3B"/>
    <w:rsid w:val="00CD7C14"/>
    <w:rsid w:val="00CD7DF2"/>
    <w:rsid w:val="00CE10F8"/>
    <w:rsid w:val="00CE1644"/>
    <w:rsid w:val="00CE234A"/>
    <w:rsid w:val="00CE275D"/>
    <w:rsid w:val="00CE3155"/>
    <w:rsid w:val="00CE33EA"/>
    <w:rsid w:val="00CE399B"/>
    <w:rsid w:val="00CE3CC3"/>
    <w:rsid w:val="00CE438E"/>
    <w:rsid w:val="00CE444E"/>
    <w:rsid w:val="00CE508F"/>
    <w:rsid w:val="00CE5C62"/>
    <w:rsid w:val="00CE64C9"/>
    <w:rsid w:val="00CE6DC5"/>
    <w:rsid w:val="00CE794B"/>
    <w:rsid w:val="00CE7D83"/>
    <w:rsid w:val="00CF0670"/>
    <w:rsid w:val="00CF1A55"/>
    <w:rsid w:val="00CF25BA"/>
    <w:rsid w:val="00CF430C"/>
    <w:rsid w:val="00CF4448"/>
    <w:rsid w:val="00CF4E27"/>
    <w:rsid w:val="00CF5DC8"/>
    <w:rsid w:val="00CF6710"/>
    <w:rsid w:val="00CF73C1"/>
    <w:rsid w:val="00CF7C31"/>
    <w:rsid w:val="00D0030D"/>
    <w:rsid w:val="00D01BF6"/>
    <w:rsid w:val="00D02EFE"/>
    <w:rsid w:val="00D034B6"/>
    <w:rsid w:val="00D039F7"/>
    <w:rsid w:val="00D04B65"/>
    <w:rsid w:val="00D04C7D"/>
    <w:rsid w:val="00D05536"/>
    <w:rsid w:val="00D05B9B"/>
    <w:rsid w:val="00D05C43"/>
    <w:rsid w:val="00D0640B"/>
    <w:rsid w:val="00D102DA"/>
    <w:rsid w:val="00D10886"/>
    <w:rsid w:val="00D113D4"/>
    <w:rsid w:val="00D113EA"/>
    <w:rsid w:val="00D11D94"/>
    <w:rsid w:val="00D128E6"/>
    <w:rsid w:val="00D12FA1"/>
    <w:rsid w:val="00D146D4"/>
    <w:rsid w:val="00D152F2"/>
    <w:rsid w:val="00D159BB"/>
    <w:rsid w:val="00D17EC9"/>
    <w:rsid w:val="00D17EE0"/>
    <w:rsid w:val="00D202B6"/>
    <w:rsid w:val="00D20A0B"/>
    <w:rsid w:val="00D21FD7"/>
    <w:rsid w:val="00D24407"/>
    <w:rsid w:val="00D24AA0"/>
    <w:rsid w:val="00D24C0D"/>
    <w:rsid w:val="00D24FB8"/>
    <w:rsid w:val="00D25EB2"/>
    <w:rsid w:val="00D26120"/>
    <w:rsid w:val="00D301F5"/>
    <w:rsid w:val="00D30CDE"/>
    <w:rsid w:val="00D32B26"/>
    <w:rsid w:val="00D33C55"/>
    <w:rsid w:val="00D33C82"/>
    <w:rsid w:val="00D344C6"/>
    <w:rsid w:val="00D3567A"/>
    <w:rsid w:val="00D3671D"/>
    <w:rsid w:val="00D37170"/>
    <w:rsid w:val="00D37706"/>
    <w:rsid w:val="00D42198"/>
    <w:rsid w:val="00D429F8"/>
    <w:rsid w:val="00D42E36"/>
    <w:rsid w:val="00D43FFD"/>
    <w:rsid w:val="00D44132"/>
    <w:rsid w:val="00D44DAF"/>
    <w:rsid w:val="00D46EB9"/>
    <w:rsid w:val="00D46F51"/>
    <w:rsid w:val="00D472D0"/>
    <w:rsid w:val="00D51018"/>
    <w:rsid w:val="00D51E39"/>
    <w:rsid w:val="00D53A0F"/>
    <w:rsid w:val="00D53C87"/>
    <w:rsid w:val="00D5638F"/>
    <w:rsid w:val="00D5693F"/>
    <w:rsid w:val="00D5719D"/>
    <w:rsid w:val="00D60A82"/>
    <w:rsid w:val="00D628F1"/>
    <w:rsid w:val="00D630C0"/>
    <w:rsid w:val="00D6330D"/>
    <w:rsid w:val="00D63320"/>
    <w:rsid w:val="00D63455"/>
    <w:rsid w:val="00D6390E"/>
    <w:rsid w:val="00D641B7"/>
    <w:rsid w:val="00D65314"/>
    <w:rsid w:val="00D6555E"/>
    <w:rsid w:val="00D66071"/>
    <w:rsid w:val="00D66F72"/>
    <w:rsid w:val="00D678C7"/>
    <w:rsid w:val="00D7329E"/>
    <w:rsid w:val="00D73538"/>
    <w:rsid w:val="00D754AF"/>
    <w:rsid w:val="00D75767"/>
    <w:rsid w:val="00D75A2B"/>
    <w:rsid w:val="00D7636F"/>
    <w:rsid w:val="00D77502"/>
    <w:rsid w:val="00D776E1"/>
    <w:rsid w:val="00D77BB8"/>
    <w:rsid w:val="00D77CD5"/>
    <w:rsid w:val="00D80CDB"/>
    <w:rsid w:val="00D82249"/>
    <w:rsid w:val="00D8270A"/>
    <w:rsid w:val="00D8378E"/>
    <w:rsid w:val="00D84717"/>
    <w:rsid w:val="00D84CA0"/>
    <w:rsid w:val="00D85728"/>
    <w:rsid w:val="00D858CB"/>
    <w:rsid w:val="00D862AC"/>
    <w:rsid w:val="00D91636"/>
    <w:rsid w:val="00D91A29"/>
    <w:rsid w:val="00D922E5"/>
    <w:rsid w:val="00D931B4"/>
    <w:rsid w:val="00D9486E"/>
    <w:rsid w:val="00D9693C"/>
    <w:rsid w:val="00DA087E"/>
    <w:rsid w:val="00DA09A3"/>
    <w:rsid w:val="00DA634E"/>
    <w:rsid w:val="00DA6917"/>
    <w:rsid w:val="00DA6B74"/>
    <w:rsid w:val="00DA762A"/>
    <w:rsid w:val="00DA7737"/>
    <w:rsid w:val="00DA7A44"/>
    <w:rsid w:val="00DB00E4"/>
    <w:rsid w:val="00DB00F2"/>
    <w:rsid w:val="00DB0D83"/>
    <w:rsid w:val="00DB2BF7"/>
    <w:rsid w:val="00DB3E4F"/>
    <w:rsid w:val="00DB403B"/>
    <w:rsid w:val="00DB473D"/>
    <w:rsid w:val="00DB4ECC"/>
    <w:rsid w:val="00DB5BA0"/>
    <w:rsid w:val="00DB5D42"/>
    <w:rsid w:val="00DB6E9B"/>
    <w:rsid w:val="00DB7BAB"/>
    <w:rsid w:val="00DC0202"/>
    <w:rsid w:val="00DC0E8C"/>
    <w:rsid w:val="00DC1426"/>
    <w:rsid w:val="00DC1F24"/>
    <w:rsid w:val="00DC2C52"/>
    <w:rsid w:val="00DC3F62"/>
    <w:rsid w:val="00DC424C"/>
    <w:rsid w:val="00DC52F9"/>
    <w:rsid w:val="00DC58B0"/>
    <w:rsid w:val="00DC5FC7"/>
    <w:rsid w:val="00DC6148"/>
    <w:rsid w:val="00DC71B4"/>
    <w:rsid w:val="00DC7368"/>
    <w:rsid w:val="00DD00CA"/>
    <w:rsid w:val="00DD1D72"/>
    <w:rsid w:val="00DD41A7"/>
    <w:rsid w:val="00DD41D6"/>
    <w:rsid w:val="00DD5178"/>
    <w:rsid w:val="00DE11D4"/>
    <w:rsid w:val="00DE1929"/>
    <w:rsid w:val="00DE1F30"/>
    <w:rsid w:val="00DE2412"/>
    <w:rsid w:val="00DE2F98"/>
    <w:rsid w:val="00DE38BF"/>
    <w:rsid w:val="00DE3A39"/>
    <w:rsid w:val="00DE52E1"/>
    <w:rsid w:val="00DE5A3A"/>
    <w:rsid w:val="00DE674C"/>
    <w:rsid w:val="00DE7225"/>
    <w:rsid w:val="00DE76C2"/>
    <w:rsid w:val="00DE77E7"/>
    <w:rsid w:val="00DE7A79"/>
    <w:rsid w:val="00DF00B2"/>
    <w:rsid w:val="00DF1538"/>
    <w:rsid w:val="00DF1A6A"/>
    <w:rsid w:val="00DF1E1E"/>
    <w:rsid w:val="00DF1FB6"/>
    <w:rsid w:val="00DF1FDC"/>
    <w:rsid w:val="00DF28EF"/>
    <w:rsid w:val="00DF2CD4"/>
    <w:rsid w:val="00DF5EBB"/>
    <w:rsid w:val="00DF790E"/>
    <w:rsid w:val="00DF7D2F"/>
    <w:rsid w:val="00DF7D8B"/>
    <w:rsid w:val="00E00444"/>
    <w:rsid w:val="00E00E0F"/>
    <w:rsid w:val="00E02AC9"/>
    <w:rsid w:val="00E02CD8"/>
    <w:rsid w:val="00E03186"/>
    <w:rsid w:val="00E03FC3"/>
    <w:rsid w:val="00E059C9"/>
    <w:rsid w:val="00E05CFB"/>
    <w:rsid w:val="00E072AB"/>
    <w:rsid w:val="00E07CDE"/>
    <w:rsid w:val="00E10A0A"/>
    <w:rsid w:val="00E10FF4"/>
    <w:rsid w:val="00E11671"/>
    <w:rsid w:val="00E1191F"/>
    <w:rsid w:val="00E144B5"/>
    <w:rsid w:val="00E14A78"/>
    <w:rsid w:val="00E150F0"/>
    <w:rsid w:val="00E1576C"/>
    <w:rsid w:val="00E16257"/>
    <w:rsid w:val="00E17CC6"/>
    <w:rsid w:val="00E17CFF"/>
    <w:rsid w:val="00E2005A"/>
    <w:rsid w:val="00E20439"/>
    <w:rsid w:val="00E21792"/>
    <w:rsid w:val="00E21B46"/>
    <w:rsid w:val="00E220B1"/>
    <w:rsid w:val="00E22564"/>
    <w:rsid w:val="00E2272D"/>
    <w:rsid w:val="00E23421"/>
    <w:rsid w:val="00E235E9"/>
    <w:rsid w:val="00E23717"/>
    <w:rsid w:val="00E23AC6"/>
    <w:rsid w:val="00E23EAB"/>
    <w:rsid w:val="00E24089"/>
    <w:rsid w:val="00E24366"/>
    <w:rsid w:val="00E245E8"/>
    <w:rsid w:val="00E26AAD"/>
    <w:rsid w:val="00E2743B"/>
    <w:rsid w:val="00E27B70"/>
    <w:rsid w:val="00E302E9"/>
    <w:rsid w:val="00E308E3"/>
    <w:rsid w:val="00E30CA1"/>
    <w:rsid w:val="00E3131E"/>
    <w:rsid w:val="00E313A9"/>
    <w:rsid w:val="00E31CAD"/>
    <w:rsid w:val="00E32356"/>
    <w:rsid w:val="00E32863"/>
    <w:rsid w:val="00E328C6"/>
    <w:rsid w:val="00E32BD1"/>
    <w:rsid w:val="00E3416A"/>
    <w:rsid w:val="00E3461D"/>
    <w:rsid w:val="00E34ABE"/>
    <w:rsid w:val="00E35196"/>
    <w:rsid w:val="00E3557C"/>
    <w:rsid w:val="00E35B5F"/>
    <w:rsid w:val="00E35BCC"/>
    <w:rsid w:val="00E3613B"/>
    <w:rsid w:val="00E37109"/>
    <w:rsid w:val="00E408AE"/>
    <w:rsid w:val="00E41C81"/>
    <w:rsid w:val="00E4210F"/>
    <w:rsid w:val="00E421AD"/>
    <w:rsid w:val="00E43817"/>
    <w:rsid w:val="00E44D8C"/>
    <w:rsid w:val="00E46971"/>
    <w:rsid w:val="00E5087A"/>
    <w:rsid w:val="00E51489"/>
    <w:rsid w:val="00E51F8D"/>
    <w:rsid w:val="00E523B8"/>
    <w:rsid w:val="00E52E92"/>
    <w:rsid w:val="00E53052"/>
    <w:rsid w:val="00E530CC"/>
    <w:rsid w:val="00E53BEC"/>
    <w:rsid w:val="00E542BF"/>
    <w:rsid w:val="00E543AB"/>
    <w:rsid w:val="00E551DD"/>
    <w:rsid w:val="00E5539F"/>
    <w:rsid w:val="00E55B94"/>
    <w:rsid w:val="00E55F12"/>
    <w:rsid w:val="00E55F20"/>
    <w:rsid w:val="00E56E48"/>
    <w:rsid w:val="00E5788D"/>
    <w:rsid w:val="00E608B2"/>
    <w:rsid w:val="00E60F4A"/>
    <w:rsid w:val="00E61254"/>
    <w:rsid w:val="00E617BD"/>
    <w:rsid w:val="00E63576"/>
    <w:rsid w:val="00E636FD"/>
    <w:rsid w:val="00E63CC7"/>
    <w:rsid w:val="00E64E35"/>
    <w:rsid w:val="00E67421"/>
    <w:rsid w:val="00E705EC"/>
    <w:rsid w:val="00E70A40"/>
    <w:rsid w:val="00E7196A"/>
    <w:rsid w:val="00E71F59"/>
    <w:rsid w:val="00E72443"/>
    <w:rsid w:val="00E72672"/>
    <w:rsid w:val="00E728F0"/>
    <w:rsid w:val="00E73884"/>
    <w:rsid w:val="00E73DDC"/>
    <w:rsid w:val="00E73F01"/>
    <w:rsid w:val="00E7434D"/>
    <w:rsid w:val="00E76231"/>
    <w:rsid w:val="00E772A0"/>
    <w:rsid w:val="00E77D0F"/>
    <w:rsid w:val="00E8058D"/>
    <w:rsid w:val="00E82322"/>
    <w:rsid w:val="00E82425"/>
    <w:rsid w:val="00E827A4"/>
    <w:rsid w:val="00E83BE7"/>
    <w:rsid w:val="00E85682"/>
    <w:rsid w:val="00E87153"/>
    <w:rsid w:val="00E87A42"/>
    <w:rsid w:val="00E901E8"/>
    <w:rsid w:val="00E90B61"/>
    <w:rsid w:val="00E92FB1"/>
    <w:rsid w:val="00E93CB7"/>
    <w:rsid w:val="00E94402"/>
    <w:rsid w:val="00E95C55"/>
    <w:rsid w:val="00E95C90"/>
    <w:rsid w:val="00E95D38"/>
    <w:rsid w:val="00E9644C"/>
    <w:rsid w:val="00E97A66"/>
    <w:rsid w:val="00E97E00"/>
    <w:rsid w:val="00EA0D9D"/>
    <w:rsid w:val="00EA1725"/>
    <w:rsid w:val="00EA1FB7"/>
    <w:rsid w:val="00EA2121"/>
    <w:rsid w:val="00EA2C29"/>
    <w:rsid w:val="00EA3057"/>
    <w:rsid w:val="00EA5AA0"/>
    <w:rsid w:val="00EA6964"/>
    <w:rsid w:val="00EA748A"/>
    <w:rsid w:val="00EA7633"/>
    <w:rsid w:val="00EA775B"/>
    <w:rsid w:val="00EA77AC"/>
    <w:rsid w:val="00EA77F9"/>
    <w:rsid w:val="00EA7D6B"/>
    <w:rsid w:val="00EB1524"/>
    <w:rsid w:val="00EB1DB3"/>
    <w:rsid w:val="00EB1F47"/>
    <w:rsid w:val="00EB2413"/>
    <w:rsid w:val="00EB2BD1"/>
    <w:rsid w:val="00EB342B"/>
    <w:rsid w:val="00EB5AD9"/>
    <w:rsid w:val="00EB71C9"/>
    <w:rsid w:val="00EB7821"/>
    <w:rsid w:val="00EB7965"/>
    <w:rsid w:val="00EB7ADF"/>
    <w:rsid w:val="00EC1A9C"/>
    <w:rsid w:val="00EC1B40"/>
    <w:rsid w:val="00EC1E63"/>
    <w:rsid w:val="00EC2B50"/>
    <w:rsid w:val="00EC3153"/>
    <w:rsid w:val="00EC3BDC"/>
    <w:rsid w:val="00EC3EC5"/>
    <w:rsid w:val="00EC4110"/>
    <w:rsid w:val="00EC44EA"/>
    <w:rsid w:val="00EC597B"/>
    <w:rsid w:val="00EC7018"/>
    <w:rsid w:val="00EC7D94"/>
    <w:rsid w:val="00ED1C0D"/>
    <w:rsid w:val="00ED26E4"/>
    <w:rsid w:val="00EE020A"/>
    <w:rsid w:val="00EE0A60"/>
    <w:rsid w:val="00EE1173"/>
    <w:rsid w:val="00EE3BAE"/>
    <w:rsid w:val="00EE3CE0"/>
    <w:rsid w:val="00EE4264"/>
    <w:rsid w:val="00EE42AB"/>
    <w:rsid w:val="00EE4FE4"/>
    <w:rsid w:val="00EE50A2"/>
    <w:rsid w:val="00EE5B54"/>
    <w:rsid w:val="00EE5E2A"/>
    <w:rsid w:val="00EE6323"/>
    <w:rsid w:val="00EE63E7"/>
    <w:rsid w:val="00EE6416"/>
    <w:rsid w:val="00EE6F2D"/>
    <w:rsid w:val="00EE72C6"/>
    <w:rsid w:val="00EE76C4"/>
    <w:rsid w:val="00EE7BD8"/>
    <w:rsid w:val="00EF033A"/>
    <w:rsid w:val="00EF077C"/>
    <w:rsid w:val="00EF1280"/>
    <w:rsid w:val="00EF297D"/>
    <w:rsid w:val="00EF3410"/>
    <w:rsid w:val="00EF34FC"/>
    <w:rsid w:val="00EF3A1C"/>
    <w:rsid w:val="00EF3EA3"/>
    <w:rsid w:val="00EF56C2"/>
    <w:rsid w:val="00EF6331"/>
    <w:rsid w:val="00EF7D9D"/>
    <w:rsid w:val="00EF7E11"/>
    <w:rsid w:val="00F00110"/>
    <w:rsid w:val="00F00684"/>
    <w:rsid w:val="00F00E1A"/>
    <w:rsid w:val="00F01849"/>
    <w:rsid w:val="00F02470"/>
    <w:rsid w:val="00F0280F"/>
    <w:rsid w:val="00F030EE"/>
    <w:rsid w:val="00F03843"/>
    <w:rsid w:val="00F040A4"/>
    <w:rsid w:val="00F043EB"/>
    <w:rsid w:val="00F04558"/>
    <w:rsid w:val="00F0663F"/>
    <w:rsid w:val="00F06ADA"/>
    <w:rsid w:val="00F072DD"/>
    <w:rsid w:val="00F10D5B"/>
    <w:rsid w:val="00F1104E"/>
    <w:rsid w:val="00F1131C"/>
    <w:rsid w:val="00F11FF7"/>
    <w:rsid w:val="00F12D66"/>
    <w:rsid w:val="00F12F67"/>
    <w:rsid w:val="00F130E9"/>
    <w:rsid w:val="00F1501C"/>
    <w:rsid w:val="00F15475"/>
    <w:rsid w:val="00F15654"/>
    <w:rsid w:val="00F16445"/>
    <w:rsid w:val="00F17F38"/>
    <w:rsid w:val="00F17F40"/>
    <w:rsid w:val="00F2073D"/>
    <w:rsid w:val="00F20A03"/>
    <w:rsid w:val="00F20C64"/>
    <w:rsid w:val="00F211FB"/>
    <w:rsid w:val="00F2168B"/>
    <w:rsid w:val="00F22353"/>
    <w:rsid w:val="00F22B1B"/>
    <w:rsid w:val="00F22FB0"/>
    <w:rsid w:val="00F24426"/>
    <w:rsid w:val="00F26946"/>
    <w:rsid w:val="00F27F8A"/>
    <w:rsid w:val="00F30EAF"/>
    <w:rsid w:val="00F32515"/>
    <w:rsid w:val="00F3377D"/>
    <w:rsid w:val="00F342BA"/>
    <w:rsid w:val="00F34B9E"/>
    <w:rsid w:val="00F35A94"/>
    <w:rsid w:val="00F36415"/>
    <w:rsid w:val="00F3666D"/>
    <w:rsid w:val="00F377E5"/>
    <w:rsid w:val="00F37F9F"/>
    <w:rsid w:val="00F40EC8"/>
    <w:rsid w:val="00F41C59"/>
    <w:rsid w:val="00F42A5A"/>
    <w:rsid w:val="00F42C3A"/>
    <w:rsid w:val="00F43C93"/>
    <w:rsid w:val="00F448AC"/>
    <w:rsid w:val="00F44B5E"/>
    <w:rsid w:val="00F45422"/>
    <w:rsid w:val="00F45894"/>
    <w:rsid w:val="00F464C9"/>
    <w:rsid w:val="00F4672F"/>
    <w:rsid w:val="00F502DB"/>
    <w:rsid w:val="00F507B5"/>
    <w:rsid w:val="00F5152A"/>
    <w:rsid w:val="00F523AF"/>
    <w:rsid w:val="00F52DD1"/>
    <w:rsid w:val="00F538E7"/>
    <w:rsid w:val="00F54CB1"/>
    <w:rsid w:val="00F55D45"/>
    <w:rsid w:val="00F56480"/>
    <w:rsid w:val="00F56A1C"/>
    <w:rsid w:val="00F56A38"/>
    <w:rsid w:val="00F571C0"/>
    <w:rsid w:val="00F6098B"/>
    <w:rsid w:val="00F6150E"/>
    <w:rsid w:val="00F6169E"/>
    <w:rsid w:val="00F61B4A"/>
    <w:rsid w:val="00F6240F"/>
    <w:rsid w:val="00F62779"/>
    <w:rsid w:val="00F62F48"/>
    <w:rsid w:val="00F6473E"/>
    <w:rsid w:val="00F65588"/>
    <w:rsid w:val="00F65720"/>
    <w:rsid w:val="00F65AC3"/>
    <w:rsid w:val="00F6670C"/>
    <w:rsid w:val="00F668C3"/>
    <w:rsid w:val="00F71D79"/>
    <w:rsid w:val="00F7212F"/>
    <w:rsid w:val="00F7216D"/>
    <w:rsid w:val="00F726A5"/>
    <w:rsid w:val="00F74A0E"/>
    <w:rsid w:val="00F75149"/>
    <w:rsid w:val="00F7528E"/>
    <w:rsid w:val="00F7553B"/>
    <w:rsid w:val="00F75E29"/>
    <w:rsid w:val="00F768A1"/>
    <w:rsid w:val="00F77DF4"/>
    <w:rsid w:val="00F806D6"/>
    <w:rsid w:val="00F80BDF"/>
    <w:rsid w:val="00F81249"/>
    <w:rsid w:val="00F82112"/>
    <w:rsid w:val="00F82C06"/>
    <w:rsid w:val="00F83392"/>
    <w:rsid w:val="00F84909"/>
    <w:rsid w:val="00F84DD2"/>
    <w:rsid w:val="00F84E59"/>
    <w:rsid w:val="00F85BDA"/>
    <w:rsid w:val="00F86009"/>
    <w:rsid w:val="00F86C9A"/>
    <w:rsid w:val="00F87863"/>
    <w:rsid w:val="00F90E3C"/>
    <w:rsid w:val="00F91776"/>
    <w:rsid w:val="00F919CF"/>
    <w:rsid w:val="00F91D3F"/>
    <w:rsid w:val="00F92698"/>
    <w:rsid w:val="00F926E2"/>
    <w:rsid w:val="00F9524A"/>
    <w:rsid w:val="00F9618B"/>
    <w:rsid w:val="00F9658C"/>
    <w:rsid w:val="00F966C8"/>
    <w:rsid w:val="00F9729E"/>
    <w:rsid w:val="00F97F92"/>
    <w:rsid w:val="00FA00A9"/>
    <w:rsid w:val="00FA05DC"/>
    <w:rsid w:val="00FA0707"/>
    <w:rsid w:val="00FA1874"/>
    <w:rsid w:val="00FA1990"/>
    <w:rsid w:val="00FA1C92"/>
    <w:rsid w:val="00FA22B1"/>
    <w:rsid w:val="00FA34DD"/>
    <w:rsid w:val="00FA6838"/>
    <w:rsid w:val="00FA6A5F"/>
    <w:rsid w:val="00FA6E6B"/>
    <w:rsid w:val="00FA7DB2"/>
    <w:rsid w:val="00FB0674"/>
    <w:rsid w:val="00FB0D7D"/>
    <w:rsid w:val="00FB167A"/>
    <w:rsid w:val="00FB18CA"/>
    <w:rsid w:val="00FB259F"/>
    <w:rsid w:val="00FB2837"/>
    <w:rsid w:val="00FB3041"/>
    <w:rsid w:val="00FB347E"/>
    <w:rsid w:val="00FB3572"/>
    <w:rsid w:val="00FB3A63"/>
    <w:rsid w:val="00FB3DBA"/>
    <w:rsid w:val="00FB40B3"/>
    <w:rsid w:val="00FB4489"/>
    <w:rsid w:val="00FB46B1"/>
    <w:rsid w:val="00FB56B9"/>
    <w:rsid w:val="00FB5F14"/>
    <w:rsid w:val="00FB6000"/>
    <w:rsid w:val="00FB69AF"/>
    <w:rsid w:val="00FB69D8"/>
    <w:rsid w:val="00FB744D"/>
    <w:rsid w:val="00FB7D79"/>
    <w:rsid w:val="00FB7E2A"/>
    <w:rsid w:val="00FC22F4"/>
    <w:rsid w:val="00FC2626"/>
    <w:rsid w:val="00FC3899"/>
    <w:rsid w:val="00FC3C80"/>
    <w:rsid w:val="00FC4026"/>
    <w:rsid w:val="00FC54F8"/>
    <w:rsid w:val="00FC61DF"/>
    <w:rsid w:val="00FC66C5"/>
    <w:rsid w:val="00FC7253"/>
    <w:rsid w:val="00FC79F8"/>
    <w:rsid w:val="00FD0068"/>
    <w:rsid w:val="00FD074A"/>
    <w:rsid w:val="00FD08ED"/>
    <w:rsid w:val="00FD0904"/>
    <w:rsid w:val="00FD1F15"/>
    <w:rsid w:val="00FD247F"/>
    <w:rsid w:val="00FD3263"/>
    <w:rsid w:val="00FD33EA"/>
    <w:rsid w:val="00FD37E1"/>
    <w:rsid w:val="00FD4016"/>
    <w:rsid w:val="00FD45FE"/>
    <w:rsid w:val="00FD492D"/>
    <w:rsid w:val="00FD55D4"/>
    <w:rsid w:val="00FD57FA"/>
    <w:rsid w:val="00FD5AA8"/>
    <w:rsid w:val="00FD5B79"/>
    <w:rsid w:val="00FD6741"/>
    <w:rsid w:val="00FD6D8B"/>
    <w:rsid w:val="00FD7151"/>
    <w:rsid w:val="00FE0D7A"/>
    <w:rsid w:val="00FE0F24"/>
    <w:rsid w:val="00FE0FC3"/>
    <w:rsid w:val="00FE14D5"/>
    <w:rsid w:val="00FE1F68"/>
    <w:rsid w:val="00FE2304"/>
    <w:rsid w:val="00FE5D8D"/>
    <w:rsid w:val="00FE6606"/>
    <w:rsid w:val="00FE695E"/>
    <w:rsid w:val="00FE6B11"/>
    <w:rsid w:val="00FE6CC2"/>
    <w:rsid w:val="00FE7C65"/>
    <w:rsid w:val="00FE7F7C"/>
    <w:rsid w:val="00FF0238"/>
    <w:rsid w:val="00FF0478"/>
    <w:rsid w:val="00FF0B6F"/>
    <w:rsid w:val="00FF0DCB"/>
    <w:rsid w:val="00FF0F09"/>
    <w:rsid w:val="00FF25E5"/>
    <w:rsid w:val="00FF2C9F"/>
    <w:rsid w:val="00FF3765"/>
    <w:rsid w:val="00FF3DB0"/>
    <w:rsid w:val="00FF3FD0"/>
    <w:rsid w:val="00FF4C77"/>
    <w:rsid w:val="00FF4D43"/>
    <w:rsid w:val="00FF523F"/>
    <w:rsid w:val="00FF7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3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73F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3F01"/>
    <w:rPr>
      <w:rFonts w:ascii="Tahoma" w:hAnsi="Tahoma" w:cs="Tahoma"/>
      <w:sz w:val="16"/>
      <w:szCs w:val="16"/>
    </w:rPr>
  </w:style>
  <w:style w:type="paragraph" w:styleId="a6">
    <w:name w:val="header"/>
    <w:basedOn w:val="a"/>
    <w:link w:val="a7"/>
    <w:uiPriority w:val="99"/>
    <w:unhideWhenUsed/>
    <w:rsid w:val="00E97E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7E00"/>
  </w:style>
  <w:style w:type="paragraph" w:styleId="a8">
    <w:name w:val="footer"/>
    <w:basedOn w:val="a"/>
    <w:link w:val="a9"/>
    <w:uiPriority w:val="99"/>
    <w:unhideWhenUsed/>
    <w:rsid w:val="00E97E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7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3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73F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3F01"/>
    <w:rPr>
      <w:rFonts w:ascii="Tahoma" w:hAnsi="Tahoma" w:cs="Tahoma"/>
      <w:sz w:val="16"/>
      <w:szCs w:val="16"/>
    </w:rPr>
  </w:style>
  <w:style w:type="paragraph" w:styleId="a6">
    <w:name w:val="header"/>
    <w:basedOn w:val="a"/>
    <w:link w:val="a7"/>
    <w:uiPriority w:val="99"/>
    <w:unhideWhenUsed/>
    <w:rsid w:val="00E97E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7E00"/>
  </w:style>
  <w:style w:type="paragraph" w:styleId="a8">
    <w:name w:val="footer"/>
    <w:basedOn w:val="a"/>
    <w:link w:val="a9"/>
    <w:uiPriority w:val="99"/>
    <w:unhideWhenUsed/>
    <w:rsid w:val="00E97E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13942">
      <w:bodyDiv w:val="1"/>
      <w:marLeft w:val="0"/>
      <w:marRight w:val="0"/>
      <w:marTop w:val="0"/>
      <w:marBottom w:val="0"/>
      <w:divBdr>
        <w:top w:val="none" w:sz="0" w:space="0" w:color="auto"/>
        <w:left w:val="none" w:sz="0" w:space="0" w:color="auto"/>
        <w:bottom w:val="none" w:sz="0" w:space="0" w:color="auto"/>
        <w:right w:val="none" w:sz="0" w:space="0" w:color="auto"/>
      </w:divBdr>
      <w:divsChild>
        <w:div w:id="1772125276">
          <w:marLeft w:val="0"/>
          <w:marRight w:val="0"/>
          <w:marTop w:val="0"/>
          <w:marBottom w:val="0"/>
          <w:divBdr>
            <w:top w:val="none" w:sz="0" w:space="0" w:color="auto"/>
            <w:left w:val="none" w:sz="0" w:space="0" w:color="auto"/>
            <w:bottom w:val="none" w:sz="0" w:space="0" w:color="auto"/>
            <w:right w:val="none" w:sz="0" w:space="0" w:color="auto"/>
          </w:divBdr>
        </w:div>
        <w:div w:id="2118983150">
          <w:marLeft w:val="0"/>
          <w:marRight w:val="0"/>
          <w:marTop w:val="0"/>
          <w:marBottom w:val="0"/>
          <w:divBdr>
            <w:top w:val="none" w:sz="0" w:space="0" w:color="auto"/>
            <w:left w:val="none" w:sz="0" w:space="0" w:color="auto"/>
            <w:bottom w:val="none" w:sz="0" w:space="0" w:color="auto"/>
            <w:right w:val="none" w:sz="0" w:space="0" w:color="auto"/>
          </w:divBdr>
        </w:div>
        <w:div w:id="866335598">
          <w:marLeft w:val="0"/>
          <w:marRight w:val="0"/>
          <w:marTop w:val="0"/>
          <w:marBottom w:val="0"/>
          <w:divBdr>
            <w:top w:val="none" w:sz="0" w:space="0" w:color="auto"/>
            <w:left w:val="none" w:sz="0" w:space="0" w:color="auto"/>
            <w:bottom w:val="none" w:sz="0" w:space="0" w:color="auto"/>
            <w:right w:val="none" w:sz="0" w:space="0" w:color="auto"/>
          </w:divBdr>
        </w:div>
        <w:div w:id="1909606491">
          <w:marLeft w:val="0"/>
          <w:marRight w:val="0"/>
          <w:marTop w:val="0"/>
          <w:marBottom w:val="0"/>
          <w:divBdr>
            <w:top w:val="none" w:sz="0" w:space="0" w:color="auto"/>
            <w:left w:val="none" w:sz="0" w:space="0" w:color="auto"/>
            <w:bottom w:val="none" w:sz="0" w:space="0" w:color="auto"/>
            <w:right w:val="none" w:sz="0" w:space="0" w:color="auto"/>
          </w:divBdr>
        </w:div>
        <w:div w:id="1862549683">
          <w:marLeft w:val="0"/>
          <w:marRight w:val="0"/>
          <w:marTop w:val="0"/>
          <w:marBottom w:val="0"/>
          <w:divBdr>
            <w:top w:val="none" w:sz="0" w:space="0" w:color="auto"/>
            <w:left w:val="none" w:sz="0" w:space="0" w:color="auto"/>
            <w:bottom w:val="none" w:sz="0" w:space="0" w:color="auto"/>
            <w:right w:val="none" w:sz="0" w:space="0" w:color="auto"/>
          </w:divBdr>
        </w:div>
        <w:div w:id="946934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1915</Words>
  <Characters>10918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Шайдулина</dc:creator>
  <cp:lastModifiedBy>Дерксен Ольга Дмитриевна</cp:lastModifiedBy>
  <cp:revision>2</cp:revision>
  <cp:lastPrinted>2020-12-30T06:58:00Z</cp:lastPrinted>
  <dcterms:created xsi:type="dcterms:W3CDTF">2020-12-30T08:37:00Z</dcterms:created>
  <dcterms:modified xsi:type="dcterms:W3CDTF">2020-12-30T08:37:00Z</dcterms:modified>
</cp:coreProperties>
</file>